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嘎鲁图镇人民政府关于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印发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春节期间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返乡及外来人员疫情管控工作方案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lang w:val="en-US" w:eastAsia="zh-CN"/>
        </w:rPr>
        <w:t>各局、中心、办公室，各嘎查村、社区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现将《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春节期间返乡及外来人员疫情管控工作方案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给你们，请认真对照方案，严格贯彻执行。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嘎鲁图镇人民政府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2022年1月8日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春节期间返乡及外来人员疫情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管控工作方案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宋体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近期，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全国</w:t>
      </w:r>
      <w:r>
        <w:rPr>
          <w:rFonts w:hint="eastAsia" w:ascii="宋体" w:hAnsi="宋体" w:eastAsia="仿宋_GB2312" w:cs="宋体"/>
          <w:sz w:val="32"/>
          <w:szCs w:val="32"/>
        </w:rPr>
        <w:t>新冠肺炎疫情形势严峻，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错综复杂，</w:t>
      </w:r>
      <w:r>
        <w:rPr>
          <w:rFonts w:hint="eastAsia" w:ascii="宋体" w:hAnsi="宋体" w:eastAsia="仿宋_GB2312" w:cs="宋体"/>
          <w:sz w:val="32"/>
          <w:szCs w:val="32"/>
        </w:rPr>
        <w:t>加上春节期间人员流动频繁，疫情传播风险加大。为切实加强春节期间</w:t>
      </w:r>
      <w:r>
        <w:rPr>
          <w:rFonts w:hint="eastAsia" w:ascii="宋体" w:hAnsi="宋体" w:eastAsia="仿宋_GB2312" w:cs="宋体"/>
          <w:sz w:val="32"/>
          <w:szCs w:val="32"/>
          <w:lang w:eastAsia="zh-CN"/>
        </w:rPr>
        <w:t>我镇</w:t>
      </w:r>
      <w:r>
        <w:rPr>
          <w:rFonts w:hint="eastAsia" w:ascii="宋体" w:hAnsi="宋体" w:eastAsia="仿宋_GB2312" w:cs="宋体"/>
          <w:sz w:val="32"/>
          <w:szCs w:val="32"/>
        </w:rPr>
        <w:t>返乡及外来人员疫情管控工作，按照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自治区、市、旗</w:t>
      </w:r>
      <w:r>
        <w:rPr>
          <w:rFonts w:hint="eastAsia" w:ascii="宋体" w:hAnsi="宋体" w:eastAsia="仿宋_GB2312" w:cs="宋体"/>
          <w:sz w:val="32"/>
          <w:szCs w:val="32"/>
        </w:rPr>
        <w:t>联防联控机制统一部署要求，结合</w:t>
      </w:r>
      <w:r>
        <w:rPr>
          <w:rFonts w:hint="eastAsia" w:ascii="宋体" w:hAnsi="宋体" w:eastAsia="仿宋_GB2312" w:cs="宋体"/>
          <w:sz w:val="32"/>
          <w:szCs w:val="32"/>
          <w:lang w:eastAsia="zh-CN"/>
        </w:rPr>
        <w:t>我镇</w:t>
      </w:r>
      <w:r>
        <w:rPr>
          <w:rFonts w:hint="eastAsia" w:ascii="宋体" w:hAnsi="宋体" w:eastAsia="仿宋_GB2312" w:cs="宋体"/>
          <w:sz w:val="32"/>
          <w:szCs w:val="32"/>
        </w:rPr>
        <w:t>实际，制定本方案。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一、管控对象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春节期间我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仿宋_GB2312" w:cs="宋体"/>
          <w:sz w:val="32"/>
          <w:szCs w:val="32"/>
        </w:rPr>
        <w:t>返乡人员及外省区市到我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仿宋_GB2312" w:cs="宋体"/>
          <w:sz w:val="32"/>
          <w:szCs w:val="32"/>
        </w:rPr>
        <w:t>区人员。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二、工作措施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从疫情中高风险地区到</w:t>
      </w:r>
      <w:r>
        <w:rPr>
          <w:rFonts w:hint="eastAsia" w:ascii="宋体" w:hAnsi="宋体" w:eastAsia="仿宋_GB2312" w:cs="宋体"/>
          <w:sz w:val="32"/>
          <w:szCs w:val="32"/>
          <w:lang w:eastAsia="zh-CN"/>
        </w:rPr>
        <w:t>我镇</w:t>
      </w:r>
      <w:r>
        <w:rPr>
          <w:rFonts w:hint="eastAsia" w:ascii="宋体" w:hAnsi="宋体" w:eastAsia="仿宋_GB2312" w:cs="宋体"/>
          <w:sz w:val="32"/>
          <w:szCs w:val="32"/>
        </w:rPr>
        <w:t>人员和从事冷链食品运输、口岸进出口货物等有较高疫情风险人员</w:t>
      </w:r>
      <w:bookmarkStart w:id="0" w:name="_GoBack"/>
      <w:bookmarkEnd w:id="0"/>
      <w:r>
        <w:rPr>
          <w:rFonts w:hint="eastAsia" w:ascii="宋体" w:hAnsi="宋体" w:eastAsia="仿宋_GB2312" w:cs="宋体"/>
          <w:sz w:val="32"/>
          <w:szCs w:val="32"/>
        </w:rPr>
        <w:t>为重点，全面落实精准管控措施，确保做到无死角、无漏洞。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（一）广泛宣传疫情防控政策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在火车站、长途客运站、防疫检查站等交通场站和社区、嘎查（村）、居民住宅区等显著位置，通过张贴公告、电子显示屏、发放宣传资料、悬挂张贴横幅标语、制作防疫宣传栏、大喇叭广播等方式，广泛宣传疫情防控政策，并通过以及广播、电视、手机等媒体进行宣传引导，让返乡及外来人员第一时间了解本地区疫情防控政策和措施，主动配合工作人员开展疫情防控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（二）认真开展常态化排查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top"/>
        <w:rPr>
          <w:rFonts w:hint="eastAsia" w:ascii="宋体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b/>
          <w:color w:val="auto"/>
          <w:sz w:val="32"/>
          <w:szCs w:val="32"/>
        </w:rPr>
        <w:t>1.大数据核查。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建立完善密切接触者、入境人员、中高风险地区等人员信息筛查、推送、核查、反馈、报告工作机制，</w:t>
      </w:r>
      <w:r>
        <w:rPr>
          <w:rFonts w:hint="eastAsia" w:ascii="宋体" w:hAnsi="宋体" w:eastAsia="仿宋_GB2312" w:cs="宋体"/>
          <w:color w:val="auto"/>
          <w:sz w:val="32"/>
          <w:szCs w:val="32"/>
          <w:lang w:val="en-US" w:eastAsia="zh-CN"/>
        </w:rPr>
        <w:t>及时掌握各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类涉疫人员信息</w:t>
      </w:r>
      <w:r>
        <w:rPr>
          <w:rFonts w:hint="eastAsia" w:ascii="宋体" w:hAnsi="宋体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提前预警，以大数据支撑人员核查管控科学精准。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top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b/>
          <w:sz w:val="32"/>
          <w:szCs w:val="32"/>
        </w:rPr>
        <w:t>2.</w:t>
      </w:r>
      <w:r>
        <w:rPr>
          <w:rFonts w:hint="eastAsia" w:ascii="宋体" w:hAnsi="宋体" w:eastAsia="仿宋_GB2312" w:cs="宋体"/>
          <w:b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仿宋_GB2312" w:cs="宋体"/>
          <w:b/>
          <w:sz w:val="32"/>
          <w:szCs w:val="32"/>
        </w:rPr>
        <w:t>摸排。</w:t>
      </w:r>
      <w:r>
        <w:rPr>
          <w:rFonts w:hint="eastAsia" w:ascii="宋体" w:hAnsi="宋体" w:eastAsia="仿宋_GB2312" w:cs="宋体"/>
          <w:b w:val="0"/>
          <w:bCs/>
          <w:sz w:val="32"/>
          <w:szCs w:val="32"/>
          <w:lang w:val="en-US" w:eastAsia="zh-CN"/>
        </w:rPr>
        <w:t>各嘎查村、社区</w:t>
      </w:r>
      <w:r>
        <w:rPr>
          <w:rFonts w:hint="eastAsia" w:ascii="宋体" w:hAnsi="宋体" w:eastAsia="仿宋_GB2312" w:cs="宋体"/>
          <w:sz w:val="32"/>
          <w:szCs w:val="32"/>
        </w:rPr>
        <w:t>持续开展返乡及外来人员基础信息采集工作，入户走访、逐户排查，对进入辖区的返乡及外来人员风险级别、管控情况每日进行统计，随时掌握社区、嘎查（村）内返乡及外来人员变化情况，每日更新人员流动台账，确保采集信息实时准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top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b/>
          <w:sz w:val="32"/>
          <w:szCs w:val="32"/>
        </w:rPr>
        <w:t>3.补充核查。</w:t>
      </w:r>
      <w:r>
        <w:rPr>
          <w:rFonts w:hint="eastAsia" w:ascii="宋体" w:hAnsi="宋体" w:eastAsia="仿宋_GB2312" w:cs="宋体"/>
          <w:sz w:val="32"/>
          <w:szCs w:val="32"/>
        </w:rPr>
        <w:t>通过社区二维码登记、社区电话通知申报、发动群众互相监督等多种方式，对返乡及外来人员进行全面掌握，防止出现人员遗漏。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楷体_GB2312" w:hAnsi="楷体_GB2312" w:eastAsia="楷体_GB2312" w:cs="楷体_GB2312"/>
          <w:b w:val="0"/>
          <w:bCs/>
          <w:sz w:val="32"/>
          <w:szCs w:val="32"/>
          <w:shd w:val="pct10" w:color="auto" w:fill="FFFFFF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（三）严格落实人员管控措施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1.对需要集中隔离医学观察返乡及外来人员，严格按政策规定迅速采取集中隔离医学观察和相关检测措施。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2.对需要居家隔离医学观察人返乡及外来人员，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各</w:t>
      </w:r>
      <w:r>
        <w:rPr>
          <w:rFonts w:hint="eastAsia" w:ascii="宋体" w:hAnsi="宋体" w:eastAsia="仿宋_GB2312" w:cs="宋体"/>
          <w:sz w:val="32"/>
          <w:szCs w:val="32"/>
        </w:rPr>
        <w:t>社区、嘎查（村）组织力量，严格按政策规定落实居家隔离人员管控措施，同时为居家隔离人员提供便民服务，采购必要生活物资。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3.对其他返乡及外来人员，由社区、嘎查（村）组织力量对其进行健康监测，发放防疫宣传材料、告知书、联系卡或微信、承诺书，组织填报体温检测表，每日上下午通过微信或电话进行两次跟踪随访，随时掌握人员动态和健康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宋体" w:hAnsi="宋体" w:eastAsia="仿宋_GB2312" w:cs="宋体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（一）加强组织领导。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充分发挥</w:t>
      </w:r>
      <w:r>
        <w:rPr>
          <w:rFonts w:hint="eastAsia" w:ascii="宋体" w:hAnsi="宋体" w:eastAsia="仿宋_GB2312" w:cs="宋体"/>
          <w:color w:val="auto"/>
          <w:sz w:val="32"/>
          <w:szCs w:val="32"/>
          <w:lang w:val="en-US" w:eastAsia="zh-CN"/>
        </w:rPr>
        <w:t>网格化管理机制，严格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落实镇干部、社区及嘎查（村）干部、公安民（辅）警、村乡医务工作者、网格员“五包一”责任制，切实强化网格化、精细化管理。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（二）完善预案流程。</w:t>
      </w:r>
      <w:r>
        <w:rPr>
          <w:rFonts w:hint="eastAsia" w:ascii="宋体" w:hAnsi="宋体" w:eastAsia="仿宋_GB2312" w:cs="宋体"/>
          <w:sz w:val="32"/>
          <w:szCs w:val="32"/>
        </w:rPr>
        <w:t>各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嘎查村、社区</w:t>
      </w:r>
      <w:r>
        <w:rPr>
          <w:rFonts w:hint="eastAsia" w:ascii="宋体" w:hAnsi="宋体" w:eastAsia="仿宋_GB2312" w:cs="宋体"/>
          <w:sz w:val="32"/>
          <w:szCs w:val="32"/>
        </w:rPr>
        <w:t>根据本地实际，充分预判各类可能发生的情况，进一步细化完善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本</w:t>
      </w:r>
      <w:r>
        <w:rPr>
          <w:rFonts w:hint="eastAsia" w:ascii="宋体" w:hAnsi="宋体" w:eastAsia="仿宋_GB2312" w:cs="宋体"/>
          <w:sz w:val="32"/>
          <w:szCs w:val="32"/>
        </w:rPr>
        <w:t>区域外围封控、宅院管控、居家隔离、人员转运、封控区域医疗救治、心理疏导等特定情形下工作预案和工作流程，确保社区嘎查（村）在日常和突发状况下均能规范开展工作，形成坚实的防疫战斗综合单元。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（三）全面掌握底数。</w:t>
      </w:r>
      <w:r>
        <w:rPr>
          <w:rFonts w:hint="eastAsia" w:ascii="宋体" w:hAnsi="宋体" w:eastAsia="仿宋_GB2312" w:cs="宋体"/>
          <w:sz w:val="32"/>
          <w:szCs w:val="32"/>
        </w:rPr>
        <w:t>社区嘎查（村）干部和工作人员要全面掌握辖区底数，熟知辖区总户数、出租房屋数、境外人员中高风险地区人数、返乡及外来人数、辖区居家隔离人数，实行管控工作挂图作战、动态管控。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top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（四）压实工作责任。</w:t>
      </w:r>
      <w:r>
        <w:rPr>
          <w:rFonts w:hint="eastAsia" w:ascii="宋体" w:hAnsi="宋体" w:eastAsia="仿宋_GB2312" w:cs="宋体"/>
          <w:b w:val="0"/>
          <w:bCs/>
          <w:sz w:val="32"/>
          <w:szCs w:val="32"/>
          <w:lang w:val="en-US" w:eastAsia="zh-CN"/>
        </w:rPr>
        <w:t>各嘎查村社区要</w:t>
      </w:r>
      <w:r>
        <w:rPr>
          <w:rFonts w:hint="eastAsia" w:ascii="宋体" w:hAnsi="宋体" w:eastAsia="仿宋_GB2312" w:cs="宋体"/>
          <w:sz w:val="32"/>
          <w:szCs w:val="32"/>
        </w:rPr>
        <w:t>切实担负起疫情防控工作直接责任，充分发挥党员先锋作用，组织动员群团组织、民间组织、相关企业和广大人民群众开展群防群控工作，确保疫情防控各项措施落到实处。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right"/>
        <w:rPr>
          <w:rFonts w:hint="default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right"/>
        <w:rPr>
          <w:rFonts w:hint="default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right"/>
        <w:rPr>
          <w:rFonts w:hint="default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rPr>
          <w:rFonts w:hint="default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right"/>
        <w:rPr>
          <w:rFonts w:hint="default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378460</wp:posOffset>
                </wp:positionV>
                <wp:extent cx="5615305" cy="12700"/>
                <wp:effectExtent l="0" t="6350" r="444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5pt;margin-top:29.8pt;height:1pt;width:442.15pt;z-index:251660288;mso-width-relative:page;mso-height-relative:page;" filled="f" stroked="t" coordsize="21600,21600" o:gfxdata="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Y3yuzWAAAABwEAAA8AAAAAAAAAAQAgAAAAIgAAAGRycy9kb3ducmV2LnhtbFBL&#10;AQIUABQAAAAIAIdO4kDaFioT+AEAAOkDAAAOAAAAAAAAAAEAIAAAACU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45720</wp:posOffset>
                </wp:positionV>
                <wp:extent cx="5615305" cy="12700"/>
                <wp:effectExtent l="0" t="6350" r="4445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05pt;margin-top:3.6pt;height:1pt;width:442.15pt;z-index:251659264;mso-width-relative:page;mso-height-relative:page;" filled="f" stroked="t" coordsize="21600,21600" o:gfxdata="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ozoF9QAAAAEAQAADwAAAAAAAAABACAAAAAiAAAAZHJzL2Rvd25yZXYu&#10;eG1sUEsBAhQAFAAAAAgAh07iQA9E/YT/AQAA8wMAAA4AAAAAAAAAAQAgAAAAIwEAAGRycy9lMm9E&#10;b2MueG1sUEsFBgAAAAAGAAYAWQEAAJ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嘎鲁图镇党政综合办                       202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u w:val="none"/>
        </w:rPr>
        <w:t>日印发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077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F616F"/>
    <w:rsid w:val="42884F34"/>
    <w:rsid w:val="4A2370D1"/>
    <w:rsid w:val="5C856279"/>
    <w:rsid w:val="6ACA0569"/>
    <w:rsid w:val="7A88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2021-01-29T01:12:00Z</dcterms:created>
  <dc:creator>Administrator</dc:creator>
  <cp:lastModifiedBy>、凌</cp:lastModifiedBy>
  <cp:lastPrinted>2022-02-16T11:36:21Z</cp:lastPrinted>
  <dcterms:modified xsi:type="dcterms:W3CDTF">2022-02-16T11:38:43Z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355847856_cloud</vt:lpwstr>
  </property>
  <property fmtid="{D5CDD505-2E9C-101B-9397-08002B2CF9AE}" pid="4" name="ICV">
    <vt:lpwstr>4CE2B9368AE2484293EC406AFE96849E</vt:lpwstr>
  </property>
</Properties>
</file>