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嘎政函〔2023〕35号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79"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嘎鲁图镇</w:t>
      </w:r>
      <w:r>
        <w:rPr>
          <w:rFonts w:hint="eastAsia" w:ascii="方正小标宋_GBK" w:hAnsi="方正小标宋_GBK" w:eastAsia="方正小标宋_GBK" w:cs="方正小标宋_GBK"/>
          <w:b w:val="0"/>
          <w:bCs/>
          <w:sz w:val="44"/>
          <w:szCs w:val="44"/>
          <w:lang w:val="en-US" w:eastAsia="zh-CN"/>
        </w:rPr>
        <w:t>人民政府</w:t>
      </w:r>
      <w:r>
        <w:rPr>
          <w:rFonts w:hint="eastAsia" w:ascii="方正小标宋_GBK" w:hAnsi="方正小标宋_GBK" w:eastAsia="方正小标宋_GBK" w:cs="方正小标宋_GBK"/>
          <w:b w:val="0"/>
          <w:bCs/>
          <w:sz w:val="44"/>
          <w:szCs w:val="44"/>
        </w:rPr>
        <w:t>关于</w:t>
      </w:r>
      <w:r>
        <w:rPr>
          <w:rFonts w:hint="eastAsia" w:ascii="方正小标宋_GBK" w:hAnsi="方正小标宋_GBK" w:eastAsia="方正小标宋_GBK" w:cs="方正小标宋_GBK"/>
          <w:b w:val="0"/>
          <w:bCs/>
          <w:sz w:val="44"/>
          <w:szCs w:val="44"/>
          <w:lang w:val="en-US" w:eastAsia="zh-CN"/>
        </w:rPr>
        <w:t>报送</w:t>
      </w:r>
      <w:r>
        <w:rPr>
          <w:rFonts w:hint="eastAsia" w:ascii="方正小标宋_GBK" w:hAnsi="方正小标宋_GBK" w:eastAsia="方正小标宋_GBK" w:cs="方正小标宋_GBK"/>
          <w:b w:val="0"/>
          <w:bCs/>
          <w:sz w:val="44"/>
          <w:szCs w:val="44"/>
        </w:rPr>
        <w:t>事业人员</w:t>
      </w:r>
    </w:p>
    <w:p>
      <w:pPr>
        <w:keepNext w:val="0"/>
        <w:keepLines w:val="0"/>
        <w:pageBreakBefore w:val="0"/>
        <w:widowControl w:val="0"/>
        <w:kinsoku/>
        <w:wordWrap/>
        <w:overflowPunct/>
        <w:topLinePunct w:val="0"/>
        <w:autoSpaceDE/>
        <w:autoSpaceDN/>
        <w:bidi w:val="0"/>
        <w:adjustRightInd/>
        <w:snapToGrid/>
        <w:spacing w:beforeLines="0" w:afterLines="0" w:line="579"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公务交通补贴发放情况的函</w:t>
      </w:r>
    </w:p>
    <w:p>
      <w:pPr>
        <w:keepNext w:val="0"/>
        <w:keepLines w:val="0"/>
        <w:pageBreakBefore w:val="0"/>
        <w:widowControl w:val="0"/>
        <w:kinsoku/>
        <w:wordWrap/>
        <w:overflowPunct/>
        <w:topLinePunct w:val="0"/>
        <w:autoSpaceDE/>
        <w:autoSpaceDN/>
        <w:bidi w:val="0"/>
        <w:adjustRightInd/>
        <w:snapToGrid/>
        <w:spacing w:beforeLines="0" w:afterLines="0" w:line="579"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旗委组织部，旗人社局：</w:t>
      </w:r>
    </w:p>
    <w:p>
      <w:pPr>
        <w:keepNext w:val="0"/>
        <w:keepLines w:val="0"/>
        <w:pageBreakBefore w:val="0"/>
        <w:widowControl w:val="0"/>
        <w:kinsoku/>
        <w:wordWrap/>
        <w:overflowPunct/>
        <w:topLinePunct w:val="0"/>
        <w:autoSpaceDE/>
        <w:autoSpaceDN/>
        <w:bidi w:val="0"/>
        <w:adjustRightInd/>
        <w:snapToGrid/>
        <w:spacing w:beforeLines="0" w:afterLines="0"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根据《关于印发&lt;乌审旗苏木镇机关所属事业单位事业人员公务交通补贴发放实施方案&gt;的通知》（乌党组函字〔2022〕198号）要求，我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val="en-US" w:eastAsia="zh-CN"/>
        </w:rPr>
        <w:t>发放</w:t>
      </w:r>
      <w:r>
        <w:rPr>
          <w:rFonts w:hint="eastAsia" w:ascii="仿宋_GB2312" w:hAnsi="仿宋_GB2312" w:eastAsia="仿宋_GB2312" w:cs="仿宋_GB2312"/>
          <w:sz w:val="32"/>
          <w:szCs w:val="32"/>
        </w:rPr>
        <w:t>范围干部职工共计114人，其中组织部管理人员5人（全部为事业管理八级），人社局管理人员109人（包括事业工勤3人，事业管理九级4人，事业管理十级1人，专业技术人员101人）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具体审核表随文报送，请予审核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专此致函</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1598" w:leftChars="304" w:hanging="960"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附件：乌审旗苏木镇机关所属事业单位事业人员公务交通补贴审核表</w:t>
      </w:r>
    </w:p>
    <w:p>
      <w:pPr>
        <w:keepNext w:val="0"/>
        <w:keepLines w:val="0"/>
        <w:pageBreakBefore w:val="0"/>
        <w:widowControl w:val="0"/>
        <w:kinsoku/>
        <w:wordWrap/>
        <w:overflowPunct/>
        <w:topLinePunct w:val="0"/>
        <w:autoSpaceDE/>
        <w:autoSpaceDN/>
        <w:bidi w:val="0"/>
        <w:adjustRightInd/>
        <w:snapToGrid/>
        <w:spacing w:beforeLines="0" w:afterLines="0" w:line="579"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Lines="0" w:afterLines="0" w:line="579"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嘎鲁图镇人民政府</w:t>
      </w:r>
      <w:bookmarkStart w:id="0" w:name="_GoBack"/>
      <w:bookmarkEnd w:id="0"/>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Lines="0" w:afterLines="0" w:line="579"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2023年2月7日</w:t>
      </w:r>
      <w:r>
        <w:rPr>
          <w:rFonts w:hint="eastAsia" w:ascii="仿宋_GB2312" w:hAnsi="仿宋_GB2312" w:eastAsia="仿宋_GB2312" w:cs="仿宋_GB2312"/>
          <w:sz w:val="32"/>
          <w:szCs w:val="32"/>
          <w:lang w:val="en-US" w:eastAsia="zh-CN"/>
        </w:rPr>
        <w:t xml:space="preserve">        </w:t>
      </w:r>
    </w:p>
    <w:sectPr>
      <w:pgSz w:w="11906" w:h="16838"/>
      <w:pgMar w:top="2098" w:right="1474" w:bottom="1984" w:left="1587"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0ZjNjZTNiZDU0ZTliZThmNzNiMWU2YjZjYzM4NmIifQ=="/>
  </w:docVars>
  <w:rsids>
    <w:rsidRoot w:val="00172A27"/>
    <w:rsid w:val="1E3429EF"/>
    <w:rsid w:val="675852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character" w:default="1" w:styleId="4">
    <w:name w:val="Default Paragraph Font"/>
    <w:unhideWhenUsed/>
    <w:uiPriority w:val="0"/>
    <w:rPr>
      <w:rFonts w:hint="default"/>
      <w:sz w:val="24"/>
      <w:szCs w:val="24"/>
    </w:rPr>
  </w:style>
  <w:style w:type="table" w:default="1" w:styleId="3">
    <w:name w:val="Normal Table"/>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567"/>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255</Words>
  <Characters>273</Characters>
  <TotalTime>3</TotalTime>
  <ScaleCrop>false</ScaleCrop>
  <LinksUpToDate>false</LinksUpToDate>
  <CharactersWithSpaces>290</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2023-02-08T01:06:01Z</dcterms:created>
  <dc:creator>Lenovo</dc:creator>
  <cp:lastModifiedBy>pope</cp:lastModifiedBy>
  <dcterms:modified xsi:type="dcterms:W3CDTF">2023-02-08T01:12:44Z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36A1AB3F88714023BD39641F515DB015</vt:lpwstr>
  </property>
</Properties>
</file>