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val="0"/>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val="0"/>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val="0"/>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val="0"/>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val="0"/>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val="0"/>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val="0"/>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val="0"/>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val="0"/>
        <w:spacing w:line="579" w:lineRule="exact"/>
        <w:ind w:left="0" w:right="0"/>
        <w:jc w:val="center"/>
        <w:textAlignment w:val="auto"/>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嘎政发〔2023〕93号</w:t>
      </w:r>
    </w:p>
    <w:p>
      <w:pPr>
        <w:keepNext w:val="0"/>
        <w:keepLines w:val="0"/>
        <w:pageBreakBefore w:val="0"/>
        <w:widowControl w:val="0"/>
        <w:kinsoku/>
        <w:wordWrap/>
        <w:overflowPunct/>
        <w:topLinePunct w:val="0"/>
        <w:autoSpaceDE/>
        <w:autoSpaceDN/>
        <w:bidi w:val="0"/>
        <w:adjustRightInd/>
        <w:snapToGrid w:val="0"/>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val="0"/>
        <w:spacing w:line="579" w:lineRule="exact"/>
        <w:ind w:left="0" w:right="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嘎鲁图镇人民政府</w:t>
      </w:r>
      <w:r>
        <w:rPr>
          <w:rFonts w:hint="eastAsia" w:ascii="方正小标宋_GBK" w:hAnsi="方正小标宋_GBK" w:eastAsia="方正小标宋_GBK" w:cs="方正小标宋_GBK"/>
          <w:color w:val="auto"/>
          <w:sz w:val="44"/>
          <w:szCs w:val="44"/>
        </w:rPr>
        <w:t>关于</w:t>
      </w:r>
      <w:r>
        <w:rPr>
          <w:rFonts w:hint="eastAsia" w:ascii="方正小标宋_GBK" w:hAnsi="方正小标宋_GBK" w:eastAsia="方正小标宋_GBK" w:cs="方正小标宋_GBK"/>
          <w:color w:val="auto"/>
          <w:sz w:val="44"/>
          <w:szCs w:val="44"/>
          <w:lang w:eastAsia="zh-CN"/>
        </w:rPr>
        <w:t>做好</w:t>
      </w:r>
      <w:r>
        <w:rPr>
          <w:rFonts w:hint="eastAsia" w:ascii="方正小标宋_GBK" w:hAnsi="方正小标宋_GBK" w:eastAsia="方正小标宋_GBK" w:cs="方正小标宋_GBK"/>
          <w:color w:val="auto"/>
          <w:sz w:val="44"/>
          <w:szCs w:val="44"/>
        </w:rPr>
        <w:t>“五一”期间和</w:t>
      </w:r>
    </w:p>
    <w:p>
      <w:pPr>
        <w:keepNext w:val="0"/>
        <w:keepLines w:val="0"/>
        <w:pageBreakBefore w:val="0"/>
        <w:widowControl w:val="0"/>
        <w:kinsoku/>
        <w:wordWrap/>
        <w:overflowPunct/>
        <w:topLinePunct w:val="0"/>
        <w:autoSpaceDE/>
        <w:autoSpaceDN/>
        <w:bidi w:val="0"/>
        <w:adjustRightInd/>
        <w:snapToGrid w:val="0"/>
        <w:spacing w:line="579" w:lineRule="exact"/>
        <w:ind w:left="0" w:right="0"/>
        <w:jc w:val="center"/>
        <w:textAlignment w:val="auto"/>
        <w:rPr>
          <w:rFonts w:hint="eastAsia" w:ascii="方正小标宋_GBK" w:hAnsi="方正小标宋_GBK" w:eastAsia="方正小标宋_GBK" w:cs="方正小标宋_GBK"/>
          <w:color w:val="auto"/>
          <w:spacing w:val="0"/>
          <w:position w:val="0"/>
          <w:sz w:val="44"/>
          <w:szCs w:val="44"/>
          <w:lang w:val="en-US" w:eastAsia="zh-CN"/>
        </w:rPr>
      </w:pPr>
      <w:r>
        <w:rPr>
          <w:rFonts w:hint="eastAsia" w:ascii="方正小标宋_GBK" w:hAnsi="方正小标宋_GBK" w:eastAsia="方正小标宋_GBK" w:cs="方正小标宋_GBK"/>
          <w:color w:val="auto"/>
          <w:sz w:val="44"/>
          <w:szCs w:val="44"/>
        </w:rPr>
        <w:t>汛期安全生产工作的通知</w:t>
      </w:r>
    </w:p>
    <w:p>
      <w:pPr>
        <w:keepNext w:val="0"/>
        <w:keepLines w:val="0"/>
        <w:pageBreakBefore w:val="0"/>
        <w:widowControl w:val="0"/>
        <w:kinsoku/>
        <w:wordWrap/>
        <w:overflowPunct/>
        <w:topLinePunct w:val="0"/>
        <w:autoSpaceDE/>
        <w:autoSpaceDN/>
        <w:bidi w:val="0"/>
        <w:adjustRightInd/>
        <w:snapToGrid w:val="0"/>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kinsoku/>
        <w:overflowPunct/>
        <w:topLinePunct w:val="0"/>
        <w:autoSpaceDE/>
        <w:autoSpaceDN/>
        <w:bidi w:val="0"/>
        <w:adjustRightInd/>
        <w:snapToGrid w:val="0"/>
        <w:spacing w:line="579"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各嘎查村、社区，各二级部门</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切实做好“五一”期间安全生产工作，深入贯彻国务院安委办、应急管理部五一假期安全防范视频会议、全区五一假期安全防范视频会议、全市安全生产电视电话会议和全旗安全生产工作调度会等会议精神，</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《乌审旗安全生产委员会办公室关于做好“五一”期间安全生产工作的紧急通知》（乌安委办发〔</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13号</w:t>
      </w:r>
      <w:r>
        <w:rPr>
          <w:rFonts w:hint="eastAsia" w:ascii="仿宋_GB2312" w:hAnsi="仿宋_GB2312" w:eastAsia="仿宋_GB2312" w:cs="仿宋_GB2312"/>
          <w:color w:val="auto"/>
          <w:sz w:val="32"/>
          <w:szCs w:val="32"/>
          <w:lang w:eastAsia="zh-CN"/>
        </w:rPr>
        <w:t>）文件精神，</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我镇</w:t>
      </w:r>
      <w:r>
        <w:rPr>
          <w:rFonts w:hint="eastAsia" w:ascii="仿宋_GB2312" w:hAnsi="仿宋_GB2312" w:eastAsia="仿宋_GB2312" w:cs="仿宋_GB2312"/>
          <w:color w:val="auto"/>
          <w:sz w:val="32"/>
          <w:szCs w:val="32"/>
        </w:rPr>
        <w:t>工作实际，现就切实做好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五一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期间和汛期安全生产工作通知如下</w:t>
      </w:r>
      <w:r>
        <w:rPr>
          <w:rFonts w:hint="eastAsia" w:ascii="仿宋_GB2312" w:hAnsi="仿宋_GB2312" w:eastAsia="仿宋_GB2312" w:cs="仿宋_GB2312"/>
          <w:color w:val="auto"/>
          <w:sz w:val="32"/>
          <w:szCs w:val="32"/>
          <w:lang w:val="en-US" w:eastAsia="zh-CN"/>
        </w:rPr>
        <w:t>。</w:t>
      </w:r>
    </w:p>
    <w:p>
      <w:pPr>
        <w:keepNext w:val="0"/>
        <w:keepLines w:val="0"/>
        <w:pageBreakBefore w:val="0"/>
        <w:kinsoku/>
        <w:overflowPunct/>
        <w:topLinePunct w:val="0"/>
        <w:autoSpaceDE/>
        <w:autoSpaceDN/>
        <w:bidi w:val="0"/>
        <w:adjustRightInd/>
        <w:snapToGrid w:val="0"/>
        <w:spacing w:line="579"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一、安全生产警钟长鸣，责任落实到位</w:t>
      </w:r>
    </w:p>
    <w:p>
      <w:pPr>
        <w:keepNext w:val="0"/>
        <w:keepLines w:val="0"/>
        <w:pageBreakBefore w:val="0"/>
        <w:kinsoku/>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我镇</w:t>
      </w:r>
      <w:r>
        <w:rPr>
          <w:rFonts w:hint="eastAsia" w:ascii="仿宋_GB2312" w:hAnsi="仿宋_GB2312" w:eastAsia="仿宋_GB2312" w:cs="仿宋_GB2312"/>
          <w:color w:val="auto"/>
          <w:sz w:val="32"/>
          <w:szCs w:val="32"/>
        </w:rPr>
        <w:t>安全监管工作点多、面广，各类事故易发多发，安全生产形势依然复杂严峻，加之“五一”小长假与汛期来临，人员出行大量增加，安全生产任务更加繁重。</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嘎查村社区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各二级</w:t>
      </w:r>
      <w:r>
        <w:rPr>
          <w:rFonts w:hint="eastAsia" w:ascii="仿宋_GB2312" w:hAnsi="仿宋_GB2312" w:eastAsia="仿宋_GB2312" w:cs="仿宋_GB2312"/>
          <w:color w:val="auto"/>
          <w:sz w:val="32"/>
          <w:szCs w:val="32"/>
        </w:rPr>
        <w:t>部门要深刻认识我镇当前安全生产严峻形势，进一步增强紧迫感和责任感，保持清醒头脑，务必警钟长鸣，坚决克服懈怠和麻痹侥幸心理。要针对“五一”期间</w:t>
      </w:r>
      <w:r>
        <w:rPr>
          <w:rFonts w:hint="eastAsia" w:ascii="仿宋_GB2312" w:hAnsi="仿宋_GB2312" w:eastAsia="仿宋_GB2312" w:cs="仿宋_GB2312"/>
          <w:color w:val="auto"/>
          <w:sz w:val="32"/>
          <w:szCs w:val="32"/>
          <w:lang w:eastAsia="zh-CN"/>
        </w:rPr>
        <w:t>和汛期</w:t>
      </w:r>
      <w:r>
        <w:rPr>
          <w:rFonts w:hint="eastAsia" w:ascii="仿宋_GB2312" w:hAnsi="仿宋_GB2312" w:eastAsia="仿宋_GB2312" w:cs="仿宋_GB2312"/>
          <w:color w:val="auto"/>
          <w:sz w:val="32"/>
          <w:szCs w:val="32"/>
        </w:rPr>
        <w:t>安全生产工作的特点，制定</w:t>
      </w:r>
      <w:r>
        <w:rPr>
          <w:rFonts w:hint="eastAsia" w:ascii="仿宋_GB2312" w:hAnsi="仿宋_GB2312" w:eastAsia="仿宋_GB2312" w:cs="仿宋_GB2312"/>
          <w:color w:val="auto"/>
          <w:sz w:val="32"/>
          <w:szCs w:val="32"/>
          <w:lang w:eastAsia="zh-CN"/>
        </w:rPr>
        <w:t>安全隐患排查整治</w:t>
      </w:r>
      <w:r>
        <w:rPr>
          <w:rFonts w:hint="eastAsia" w:ascii="仿宋_GB2312" w:hAnsi="仿宋_GB2312" w:eastAsia="仿宋_GB2312" w:cs="仿宋_GB2312"/>
          <w:color w:val="auto"/>
          <w:sz w:val="32"/>
          <w:szCs w:val="32"/>
        </w:rPr>
        <w:t>方案，各</w:t>
      </w:r>
      <w:r>
        <w:rPr>
          <w:rFonts w:hint="eastAsia" w:ascii="仿宋_GB2312" w:hAnsi="仿宋_GB2312" w:eastAsia="仿宋_GB2312" w:cs="仿宋_GB2312"/>
          <w:color w:val="auto"/>
          <w:sz w:val="32"/>
          <w:szCs w:val="32"/>
          <w:lang w:eastAsia="zh-CN"/>
        </w:rPr>
        <w:t>嘎查村社区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各二级</w:t>
      </w:r>
      <w:r>
        <w:rPr>
          <w:rFonts w:hint="eastAsia" w:ascii="仿宋_GB2312" w:hAnsi="仿宋_GB2312" w:eastAsia="仿宋_GB2312" w:cs="仿宋_GB2312"/>
          <w:color w:val="auto"/>
          <w:sz w:val="32"/>
          <w:szCs w:val="32"/>
        </w:rPr>
        <w:t>部门负责人要带头深入安全生产隐患易发多发的领域和点位进行深入细致检查，督促企业全面落实安全生产主体责任和各项安全防范措施，</w:t>
      </w:r>
      <w:r>
        <w:rPr>
          <w:rFonts w:hint="eastAsia" w:ascii="仿宋_GB2312" w:hAnsi="仿宋_GB2312" w:eastAsia="仿宋_GB2312" w:cs="仿宋_GB2312"/>
          <w:color w:val="auto"/>
          <w:sz w:val="32"/>
          <w:szCs w:val="32"/>
        </w:rPr>
        <w:t>及时消除各类安全隐患。</w:t>
      </w:r>
    </w:p>
    <w:p>
      <w:pPr>
        <w:keepNext w:val="0"/>
        <w:keepLines w:val="0"/>
        <w:pageBreakBefore w:val="0"/>
        <w:kinsoku/>
        <w:overflowPunct/>
        <w:topLinePunct w:val="0"/>
        <w:autoSpaceDE/>
        <w:autoSpaceDN/>
        <w:bidi w:val="0"/>
        <w:adjustRightInd/>
        <w:snapToGrid w:val="0"/>
        <w:spacing w:line="579"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二、重点开展安全专项检查，隐患整改到位</w:t>
      </w:r>
    </w:p>
    <w:p>
      <w:pPr>
        <w:keepNext w:val="0"/>
        <w:keepLines w:val="0"/>
        <w:pageBreakBefore w:val="0"/>
        <w:kinsoku/>
        <w:overflowPunct/>
        <w:topLinePunct w:val="0"/>
        <w:autoSpaceDE/>
        <w:autoSpaceDN/>
        <w:bidi w:val="0"/>
        <w:adjustRightInd/>
        <w:snapToGrid w:val="0"/>
        <w:spacing w:line="579" w:lineRule="exact"/>
        <w:ind w:firstLine="640" w:firstLineChars="200"/>
        <w:textAlignment w:val="auto"/>
        <w:rPr>
          <w:rFonts w:hint="eastAsia" w:ascii="仿宋" w:hAnsi="仿宋" w:eastAsia="仿宋" w:cs="仿宋"/>
          <w:color w:val="auto"/>
          <w:sz w:val="32"/>
          <w:szCs w:val="32"/>
          <w:lang w:eastAsia="zh-CN"/>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道路交通安全专项检查。</w:t>
      </w:r>
      <w:r>
        <w:rPr>
          <w:rFonts w:hint="eastAsia" w:ascii="仿宋_GB2312" w:hAnsi="仿宋_GB2312" w:eastAsia="仿宋_GB2312" w:cs="仿宋_GB2312"/>
          <w:color w:val="auto"/>
          <w:sz w:val="32"/>
          <w:szCs w:val="32"/>
        </w:rPr>
        <w:t>“五一”期间出行的车辆、人数较多，为了保证“五一”期间辖区道路交通出行安全，各</w:t>
      </w:r>
      <w:r>
        <w:rPr>
          <w:rFonts w:hint="eastAsia" w:ascii="仿宋_GB2312" w:hAnsi="仿宋_GB2312" w:eastAsia="仿宋_GB2312" w:cs="仿宋_GB2312"/>
          <w:color w:val="auto"/>
          <w:sz w:val="32"/>
          <w:szCs w:val="32"/>
          <w:lang w:eastAsia="zh-CN"/>
        </w:rPr>
        <w:t>嘎查村</w:t>
      </w:r>
      <w:r>
        <w:rPr>
          <w:rFonts w:hint="eastAsia" w:ascii="仿宋_GB2312" w:hAnsi="仿宋_GB2312" w:eastAsia="仿宋_GB2312" w:cs="仿宋_GB2312"/>
          <w:color w:val="auto"/>
          <w:sz w:val="32"/>
          <w:szCs w:val="32"/>
        </w:rPr>
        <w:t>务必对本辖区的村社道路</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生产生活便道进行拉网式大检查，排查安全隐患，建立隐患台账，落实整改措施。各</w:t>
      </w:r>
      <w:r>
        <w:rPr>
          <w:rFonts w:hint="eastAsia" w:ascii="仿宋_GB2312" w:hAnsi="仿宋_GB2312" w:eastAsia="仿宋_GB2312" w:cs="仿宋_GB2312"/>
          <w:color w:val="auto"/>
          <w:sz w:val="32"/>
          <w:szCs w:val="32"/>
          <w:lang w:eastAsia="zh-CN"/>
        </w:rPr>
        <w:t>嘎查村交通</w:t>
      </w:r>
      <w:r>
        <w:rPr>
          <w:rFonts w:hint="eastAsia" w:ascii="仿宋_GB2312" w:hAnsi="仿宋_GB2312" w:eastAsia="仿宋_GB2312" w:cs="仿宋_GB2312"/>
          <w:color w:val="auto"/>
          <w:sz w:val="32"/>
          <w:szCs w:val="32"/>
        </w:rPr>
        <w:t>劝导员必须在所辖重点道路段进行安全劝导。同时深入开展道路交通“打非治违”专项行动，协助公安派出所严厉打击</w:t>
      </w:r>
      <w:r>
        <w:rPr>
          <w:rFonts w:hint="eastAsia" w:ascii="仿宋" w:hAnsi="仿宋" w:eastAsia="仿宋" w:cs="仿宋"/>
          <w:color w:val="auto"/>
          <w:sz w:val="32"/>
          <w:szCs w:val="32"/>
          <w:lang w:eastAsia="zh-CN"/>
        </w:rPr>
        <w:t>查处酒后驾驶、超载运行、超速驾驶、车辆带病运行等违章行为，杜绝农用车载人。</w:t>
      </w:r>
    </w:p>
    <w:p>
      <w:pPr>
        <w:keepNext w:val="0"/>
        <w:keepLines w:val="0"/>
        <w:pageBreakBefore w:val="0"/>
        <w:kinsoku/>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食品安全专项检查。</w:t>
      </w:r>
      <w:r>
        <w:rPr>
          <w:rFonts w:hint="eastAsia" w:ascii="仿宋_GB2312" w:hAnsi="仿宋_GB2312" w:eastAsia="仿宋_GB2312" w:cs="仿宋_GB2312"/>
          <w:color w:val="auto"/>
          <w:sz w:val="32"/>
          <w:szCs w:val="32"/>
        </w:rPr>
        <w:t>“五一”期间正值春夏之交，各种食品安全事故诱发因素较多，是食物中毒事故的高发期。各</w:t>
      </w:r>
      <w:r>
        <w:rPr>
          <w:rFonts w:hint="eastAsia" w:ascii="仿宋_GB2312" w:hAnsi="仿宋_GB2312" w:eastAsia="仿宋_GB2312" w:cs="仿宋_GB2312"/>
          <w:color w:val="auto"/>
          <w:sz w:val="32"/>
          <w:szCs w:val="32"/>
          <w:lang w:eastAsia="zh-CN"/>
        </w:rPr>
        <w:t>嘎查村社区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各二级</w:t>
      </w:r>
      <w:r>
        <w:rPr>
          <w:rFonts w:hint="eastAsia" w:ascii="仿宋_GB2312" w:hAnsi="仿宋_GB2312" w:eastAsia="仿宋_GB2312" w:cs="仿宋_GB2312"/>
          <w:color w:val="auto"/>
          <w:sz w:val="32"/>
          <w:szCs w:val="32"/>
        </w:rPr>
        <w:t>部门务必对辖区内的饮食店、小餐馆、农家乐、超市、集贸市场</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流动摊点等场所开展食品安全专项检查。特别是要加强对过期食品的监督检查，要教育广大食品经营业主自觉遵守《食品安全法》的相关规定，严禁过期霉烂变质食品流入市场。</w:t>
      </w:r>
    </w:p>
    <w:p>
      <w:pPr>
        <w:keepNext w:val="0"/>
        <w:keepLines w:val="0"/>
        <w:pageBreakBefore w:val="0"/>
        <w:kinsoku/>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lang w:val="en-US" w:eastAsia="zh-CN"/>
        </w:rPr>
        <w:t>一般场所</w:t>
      </w:r>
      <w:r>
        <w:rPr>
          <w:rFonts w:hint="eastAsia" w:ascii="楷体_GB2312" w:hAnsi="楷体_GB2312" w:eastAsia="楷体_GB2312" w:cs="楷体_GB2312"/>
          <w:color w:val="auto"/>
          <w:sz w:val="32"/>
          <w:szCs w:val="32"/>
        </w:rPr>
        <w:t>消防安全专项检查。</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嘎查村社区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各二级</w:t>
      </w:r>
      <w:r>
        <w:rPr>
          <w:rFonts w:hint="eastAsia" w:ascii="仿宋_GB2312" w:hAnsi="仿宋_GB2312" w:eastAsia="仿宋_GB2312" w:cs="仿宋_GB2312"/>
          <w:color w:val="auto"/>
          <w:sz w:val="32"/>
          <w:szCs w:val="32"/>
        </w:rPr>
        <w:t>部门务必对辖区内的“九小”场所（学校或幼儿园、商店、餐饮场所、旅馆、娱乐场所、网吧、美容洗浴场所、生产加工企业）及敬老院、农家乐、麻将馆、居民小区及聚居点等人员密集场所开展消防安全大检查，及时消除安全隐患。各</w:t>
      </w:r>
      <w:r>
        <w:rPr>
          <w:rFonts w:hint="eastAsia" w:ascii="仿宋_GB2312" w:hAnsi="仿宋_GB2312" w:eastAsia="仿宋_GB2312" w:cs="仿宋_GB2312"/>
          <w:color w:val="auto"/>
          <w:sz w:val="32"/>
          <w:szCs w:val="32"/>
          <w:lang w:eastAsia="zh-CN"/>
        </w:rPr>
        <w:t>嘎查村社区、各二级部门</w:t>
      </w:r>
      <w:r>
        <w:rPr>
          <w:rFonts w:hint="eastAsia" w:ascii="仿宋_GB2312" w:hAnsi="仿宋_GB2312" w:eastAsia="仿宋_GB2312" w:cs="仿宋_GB2312"/>
          <w:color w:val="auto"/>
          <w:sz w:val="32"/>
          <w:szCs w:val="32"/>
        </w:rPr>
        <w:t>务必对本部门消防安全进行自查自纠。</w:t>
      </w:r>
    </w:p>
    <w:p>
      <w:pPr>
        <w:pStyle w:val="2"/>
        <w:keepNext w:val="0"/>
        <w:keepLines w:val="0"/>
        <w:pageBreakBefore w:val="0"/>
        <w:kinsoku/>
        <w:overflowPunct/>
        <w:topLinePunct w:val="0"/>
        <w:autoSpaceDE/>
        <w:autoSpaceDN/>
        <w:bidi w:val="0"/>
        <w:adjustRightInd/>
        <w:snapToGrid w:val="0"/>
        <w:spacing w:line="579" w:lineRule="exact"/>
        <w:ind w:left="0" w:leftChars="0" w:firstLine="640" w:firstLineChars="200"/>
        <w:textAlignment w:val="auto"/>
        <w:rPr>
          <w:rFonts w:hint="default" w:eastAsia="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（四）医疗机构消防安全专项检查。</w:t>
      </w:r>
      <w:r>
        <w:rPr>
          <w:rFonts w:hint="eastAsia" w:ascii="仿宋_GB2312" w:hAnsi="仿宋_GB2312" w:eastAsia="仿宋_GB2312" w:cs="仿宋_GB2312"/>
          <w:color w:val="auto"/>
          <w:sz w:val="32"/>
          <w:szCs w:val="32"/>
          <w:lang w:val="en-US" w:eastAsia="zh-CN"/>
        </w:rPr>
        <w:t>配合旗卫健委</w:t>
      </w:r>
      <w:r>
        <w:rPr>
          <w:rFonts w:hint="eastAsia" w:eastAsia="仿宋_GB2312"/>
          <w:color w:val="auto"/>
          <w:sz w:val="32"/>
          <w:szCs w:val="32"/>
          <w:lang w:val="en-US" w:eastAsia="zh-CN"/>
        </w:rPr>
        <w:t>针对医院、医养机构、康养中心等场所开展专项检查，重点纠治主体责任不落实、消防设施故障损坏、疏散通道、安全出口不畅通，电源火源管理缺失、医疗机构办公区内装修、改造等施工作业及周边消防车通道、电器火灾、电动自行车、违规住人等消防安全突出问题，全面加大隐患排查力度，坚决遏制火灾事故发生。</w:t>
      </w:r>
    </w:p>
    <w:p>
      <w:pPr>
        <w:keepNext w:val="0"/>
        <w:keepLines w:val="0"/>
        <w:pageBreakBefore w:val="0"/>
        <w:kinsoku/>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（五）</w:t>
      </w:r>
      <w:r>
        <w:rPr>
          <w:rFonts w:hint="eastAsia" w:ascii="楷体_GB2312" w:hAnsi="楷体_GB2312" w:eastAsia="楷体_GB2312" w:cs="楷体_GB2312"/>
          <w:color w:val="auto"/>
          <w:sz w:val="32"/>
          <w:szCs w:val="32"/>
        </w:rPr>
        <w:t>建筑施工安全专项检查。</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嘎查村</w:t>
      </w:r>
      <w:r>
        <w:rPr>
          <w:rFonts w:hint="eastAsia" w:ascii="仿宋_GB2312" w:hAnsi="仿宋_GB2312" w:eastAsia="仿宋_GB2312" w:cs="仿宋_GB2312"/>
          <w:color w:val="auto"/>
          <w:sz w:val="32"/>
          <w:szCs w:val="32"/>
        </w:rPr>
        <w:t>务必对辖区村民建房（包括旧房拆除、C、D级危房维修加固、改建</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eastAsia="zh-CN"/>
        </w:rPr>
        <w:t>各类棚圈建设</w:t>
      </w:r>
      <w:r>
        <w:rPr>
          <w:rFonts w:hint="eastAsia" w:ascii="仿宋_GB2312" w:hAnsi="仿宋_GB2312" w:eastAsia="仿宋_GB2312" w:cs="仿宋_GB2312"/>
          <w:color w:val="auto"/>
          <w:sz w:val="32"/>
          <w:szCs w:val="32"/>
        </w:rPr>
        <w:t>加强建筑施工安全监管，督促落实好安全措施，预防高处坠落、物体打击、坍塌、触电、火灾等事故发生，确保无人员伤亡。</w:t>
      </w:r>
    </w:p>
    <w:p>
      <w:pPr>
        <w:keepNext w:val="0"/>
        <w:keepLines w:val="0"/>
        <w:pageBreakBefore w:val="0"/>
        <w:kinsoku/>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（六）旅游安全专项检查。</w:t>
      </w:r>
      <w:r>
        <w:rPr>
          <w:rFonts w:hint="eastAsia" w:ascii="仿宋_GB2312" w:hAnsi="仿宋_GB2312" w:eastAsia="仿宋_GB2312" w:cs="仿宋_GB2312"/>
          <w:color w:val="auto"/>
          <w:sz w:val="32"/>
          <w:szCs w:val="32"/>
          <w:lang w:eastAsia="zh-CN"/>
        </w:rPr>
        <w:t>重点做好“五一”期间的景区景点安全管理，重点对宾馆、饭店、重点景区、涉水旅游等项目的安全隐患排查整治，认真抓好各类景区景点及景区以外旅游项目、旅游设施的安全管理。</w:t>
      </w:r>
    </w:p>
    <w:p>
      <w:pPr>
        <w:keepNext w:val="0"/>
        <w:keepLines w:val="0"/>
        <w:pageBreakBefore w:val="0"/>
        <w:kinsoku/>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（七）</w:t>
      </w:r>
      <w:r>
        <w:rPr>
          <w:rFonts w:hint="eastAsia" w:ascii="楷体_GB2312" w:hAnsi="楷体_GB2312" w:eastAsia="楷体_GB2312" w:cs="楷体_GB2312"/>
          <w:color w:val="auto"/>
          <w:sz w:val="32"/>
          <w:szCs w:val="32"/>
        </w:rPr>
        <w:t>森林</w:t>
      </w:r>
      <w:r>
        <w:rPr>
          <w:rFonts w:hint="eastAsia" w:ascii="楷体_GB2312" w:hAnsi="楷体_GB2312" w:eastAsia="楷体_GB2312" w:cs="楷体_GB2312"/>
          <w:color w:val="auto"/>
          <w:sz w:val="32"/>
          <w:szCs w:val="32"/>
          <w:lang w:eastAsia="zh-CN"/>
        </w:rPr>
        <w:t>草原</w:t>
      </w:r>
      <w:r>
        <w:rPr>
          <w:rFonts w:hint="eastAsia" w:ascii="楷体_GB2312" w:hAnsi="楷体_GB2312" w:eastAsia="楷体_GB2312" w:cs="楷体_GB2312"/>
          <w:color w:val="auto"/>
          <w:sz w:val="32"/>
          <w:szCs w:val="32"/>
        </w:rPr>
        <w:t>火灾防控工作。</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嘎查村</w:t>
      </w:r>
      <w:r>
        <w:rPr>
          <w:rFonts w:hint="eastAsia" w:ascii="仿宋_GB2312" w:hAnsi="仿宋_GB2312" w:eastAsia="仿宋_GB2312" w:cs="仿宋_GB2312"/>
          <w:color w:val="auto"/>
          <w:sz w:val="32"/>
          <w:szCs w:val="32"/>
        </w:rPr>
        <w:t>务必对辖区林区加强监管，加大对重点区的检查力度；加大宣传力度，提高村民防火意识；督促护林员切实履行职责，守护好林区，确保辖区节日期间无火灾事故发生。</w:t>
      </w:r>
    </w:p>
    <w:p>
      <w:pPr>
        <w:pStyle w:val="2"/>
        <w:keepNext w:val="0"/>
        <w:keepLines w:val="0"/>
        <w:pageBreakBefore w:val="0"/>
        <w:kinsoku/>
        <w:overflowPunct/>
        <w:topLinePunct w:val="0"/>
        <w:autoSpaceDE/>
        <w:autoSpaceDN/>
        <w:bidi w:val="0"/>
        <w:adjustRightInd/>
        <w:snapToGrid w:val="0"/>
        <w:spacing w:line="579"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（八）防汛、备汛安全工作。</w:t>
      </w:r>
      <w:r>
        <w:rPr>
          <w:rFonts w:hint="eastAsia" w:ascii="仿宋_GB2312" w:hAnsi="仿宋_GB2312" w:eastAsia="仿宋_GB2312" w:cs="仿宋_GB2312"/>
          <w:color w:val="auto"/>
          <w:sz w:val="32"/>
          <w:szCs w:val="32"/>
          <w:lang w:eastAsia="zh-CN"/>
        </w:rPr>
        <w:t>我镇将逐渐进入雨季和强对流天气高发期，需注意防御强降水、雷击和短时大风导致的各类灾害。各嘎查村社区和各二级部门要针对汛期安全生产工作特点，有针对性地开展隐患排查治理，要重点加强自然村、居民区、危旧房、公路险段、工地工棚、草棚、棚圈的排查整治。各嘎查村社区和各二级部门要全力做好汛期安全防范应对措施，统筹做好抢险物资储备工作。</w:t>
      </w:r>
    </w:p>
    <w:p>
      <w:pPr>
        <w:keepNext w:val="0"/>
        <w:keepLines w:val="0"/>
        <w:pageBreakBefore w:val="0"/>
        <w:kinsoku/>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（九）</w:t>
      </w:r>
      <w:r>
        <w:rPr>
          <w:rFonts w:hint="eastAsia" w:ascii="楷体_GB2312" w:hAnsi="楷体_GB2312" w:eastAsia="楷体_GB2312" w:cs="楷体_GB2312"/>
          <w:color w:val="auto"/>
          <w:sz w:val="32"/>
          <w:szCs w:val="32"/>
        </w:rPr>
        <w:t>其他安全工作。</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嘎查村</w:t>
      </w:r>
      <w:r>
        <w:rPr>
          <w:rFonts w:hint="eastAsia" w:ascii="仿宋" w:hAnsi="仿宋" w:eastAsia="仿宋" w:cs="仿宋"/>
          <w:color w:val="auto"/>
          <w:sz w:val="32"/>
          <w:szCs w:val="32"/>
          <w:lang w:eastAsia="zh-CN"/>
        </w:rPr>
        <w:t>结合近期农牧业生产实际，有针对性对农牧机械、水利建设工程等重点部位、重点领域、重点环节开展安全生产专项检查。各社区对居民</w:t>
      </w:r>
      <w:r>
        <w:rPr>
          <w:rFonts w:hint="eastAsia" w:ascii="仿宋_GB2312" w:hAnsi="仿宋_GB2312" w:eastAsia="仿宋_GB2312" w:cs="仿宋_GB2312"/>
          <w:color w:val="auto"/>
          <w:sz w:val="32"/>
          <w:szCs w:val="32"/>
        </w:rPr>
        <w:t>用火、用电、用气等</w:t>
      </w:r>
      <w:r>
        <w:rPr>
          <w:rFonts w:hint="eastAsia" w:ascii="仿宋_GB2312" w:hAnsi="仿宋_GB2312" w:eastAsia="仿宋_GB2312" w:cs="仿宋_GB2312"/>
          <w:color w:val="auto"/>
          <w:sz w:val="32"/>
          <w:szCs w:val="32"/>
          <w:lang w:eastAsia="zh-CN"/>
        </w:rPr>
        <w:t>方面开展</w:t>
      </w:r>
      <w:r>
        <w:rPr>
          <w:rFonts w:hint="eastAsia" w:ascii="仿宋_GB2312" w:hAnsi="仿宋_GB2312" w:eastAsia="仿宋_GB2312" w:cs="仿宋_GB2312"/>
          <w:color w:val="auto"/>
          <w:sz w:val="32"/>
          <w:szCs w:val="32"/>
        </w:rPr>
        <w:t>安全</w:t>
      </w:r>
      <w:r>
        <w:rPr>
          <w:rFonts w:hint="eastAsia" w:ascii="仿宋_GB2312" w:hAnsi="仿宋_GB2312" w:eastAsia="仿宋_GB2312" w:cs="仿宋_GB2312"/>
          <w:color w:val="auto"/>
          <w:sz w:val="32"/>
          <w:szCs w:val="32"/>
          <w:lang w:eastAsia="zh-CN"/>
        </w:rPr>
        <w:t>检查</w:t>
      </w:r>
      <w:r>
        <w:rPr>
          <w:rFonts w:hint="eastAsia" w:ascii="仿宋_GB2312" w:hAnsi="仿宋_GB2312" w:eastAsia="仿宋_GB2312" w:cs="仿宋_GB2312"/>
          <w:color w:val="auto"/>
          <w:sz w:val="32"/>
          <w:szCs w:val="32"/>
        </w:rPr>
        <w:t>工作。</w:t>
      </w:r>
    </w:p>
    <w:p>
      <w:pPr>
        <w:keepNext w:val="0"/>
        <w:keepLines w:val="0"/>
        <w:pageBreakBefore w:val="0"/>
        <w:kinsoku/>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、加强宣传，增强广大村（居）民安全意识</w:t>
      </w:r>
    </w:p>
    <w:p>
      <w:pPr>
        <w:keepNext w:val="0"/>
        <w:keepLines w:val="0"/>
        <w:pageBreakBefore w:val="0"/>
        <w:kinsoku/>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嘎查村社区</w:t>
      </w:r>
      <w:r>
        <w:rPr>
          <w:rFonts w:hint="eastAsia" w:ascii="仿宋_GB2312" w:hAnsi="仿宋_GB2312" w:eastAsia="仿宋_GB2312" w:cs="仿宋_GB2312"/>
          <w:color w:val="auto"/>
          <w:sz w:val="32"/>
          <w:szCs w:val="32"/>
        </w:rPr>
        <w:t>要通过会议、宣传标语、宣传栏、微信、QQ等平台，采取群众喜闻乐见的形式，广泛宣传《安全生产法》、《中华人民共和国道路交通安全法》、《消防法》等及相关安全法律法规条例知识及安全常识，增强广大村（居）民安全意识，减少和避免安全事故的发生。</w:t>
      </w:r>
    </w:p>
    <w:p>
      <w:pPr>
        <w:keepNext w:val="0"/>
        <w:keepLines w:val="0"/>
        <w:pageBreakBefore w:val="0"/>
        <w:kinsoku/>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、落实制度，应急值守到位</w:t>
      </w:r>
    </w:p>
    <w:p>
      <w:pPr>
        <w:keepNext w:val="0"/>
        <w:keepLines w:val="0"/>
        <w:pageBreakBefore w:val="0"/>
        <w:widowControl w:val="0"/>
        <w:kinsoku/>
        <w:overflowPunct/>
        <w:topLinePunct w:val="0"/>
        <w:autoSpaceDE/>
        <w:autoSpaceDN/>
        <w:bidi w:val="0"/>
        <w:adjustRightInd/>
        <w:snapToGrid w:val="0"/>
        <w:spacing w:line="579" w:lineRule="exact"/>
        <w:ind w:left="0" w:right="0" w:firstLine="640" w:firstLineChars="200"/>
        <w:textAlignment w:val="auto"/>
        <w:rPr>
          <w:rFonts w:hint="eastAsia" w:ascii="仿宋_GB2312" w:hAnsi="仿宋_GB2312" w:eastAsia="仿宋_GB2312" w:cs="仿宋_GB2312"/>
          <w:color w:val="auto"/>
          <w:spacing w:val="0"/>
          <w:position w:val="0"/>
          <w:sz w:val="32"/>
          <w:szCs w:val="32"/>
        </w:rPr>
      </w:pPr>
      <w:r>
        <w:rPr>
          <w:rFonts w:hint="eastAsia" w:ascii="仿宋" w:hAnsi="仿宋" w:eastAsia="仿宋" w:cs="仿宋"/>
          <w:color w:val="auto"/>
          <w:sz w:val="32"/>
          <w:szCs w:val="32"/>
        </w:rPr>
        <w:t>各</w:t>
      </w:r>
      <w:r>
        <w:rPr>
          <w:rFonts w:hint="eastAsia" w:ascii="仿宋" w:hAnsi="仿宋" w:eastAsia="仿宋" w:cs="仿宋"/>
          <w:color w:val="auto"/>
          <w:sz w:val="32"/>
          <w:szCs w:val="32"/>
          <w:lang w:eastAsia="zh-CN"/>
        </w:rPr>
        <w:t>嘎查村、社区和二级部门</w:t>
      </w:r>
      <w:r>
        <w:rPr>
          <w:rFonts w:hint="eastAsia" w:ascii="仿宋_GB2312" w:hAnsi="仿宋_GB2312" w:eastAsia="仿宋_GB2312" w:cs="仿宋_GB2312"/>
          <w:color w:val="auto"/>
          <w:spacing w:val="0"/>
          <w:position w:val="0"/>
          <w:sz w:val="32"/>
          <w:szCs w:val="32"/>
        </w:rPr>
        <w:t>要严格落实24小时值班制度，主要领导要在岗带班。带班领导和值班人员要确保信息畅通，及时掌握生产安全动态，一旦发生险情或事故，要按程序、按时、如实上报，并及时组织应急抢险力量进行妥善处置。</w:t>
      </w:r>
    </w:p>
    <w:p>
      <w:pPr>
        <w:keepNext w:val="0"/>
        <w:keepLines w:val="0"/>
        <w:pageBreakBefore w:val="0"/>
        <w:widowControl w:val="0"/>
        <w:kinsoku/>
        <w:overflowPunct/>
        <w:topLinePunct w:val="0"/>
        <w:autoSpaceDE/>
        <w:autoSpaceDN/>
        <w:bidi w:val="0"/>
        <w:adjustRightInd/>
        <w:snapToGrid w:val="0"/>
        <w:spacing w:line="579" w:lineRule="exact"/>
        <w:ind w:left="0" w:right="0" w:firstLine="640" w:firstLineChars="200"/>
        <w:textAlignment w:val="auto"/>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特此通知。</w:t>
      </w:r>
    </w:p>
    <w:p>
      <w:pPr>
        <w:pStyle w:val="2"/>
        <w:rPr>
          <w:rFonts w:hint="default"/>
          <w:lang w:val="en-US" w:eastAsia="zh-CN"/>
        </w:rPr>
      </w:pPr>
    </w:p>
    <w:p>
      <w:pPr>
        <w:keepNext w:val="0"/>
        <w:keepLines w:val="0"/>
        <w:pageBreakBefore w:val="0"/>
        <w:kinsoku/>
        <w:wordWrap w:val="0"/>
        <w:overflowPunct/>
        <w:topLinePunct w:val="0"/>
        <w:autoSpaceDE/>
        <w:autoSpaceDN/>
        <w:bidi w:val="0"/>
        <w:adjustRightInd/>
        <w:snapToGrid w:val="0"/>
        <w:spacing w:line="579" w:lineRule="exact"/>
        <w:ind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嘎鲁图镇人民政府        </w:t>
      </w:r>
    </w:p>
    <w:p>
      <w:pPr>
        <w:pStyle w:val="2"/>
        <w:keepNext w:val="0"/>
        <w:keepLines w:val="0"/>
        <w:pageBreakBefore w:val="0"/>
        <w:kinsoku/>
        <w:wordWrap w:val="0"/>
        <w:overflowPunct/>
        <w:topLinePunct w:val="0"/>
        <w:autoSpaceDE/>
        <w:autoSpaceDN/>
        <w:bidi w:val="0"/>
        <w:adjustRightInd/>
        <w:snapToGrid w:val="0"/>
        <w:spacing w:line="579" w:lineRule="exact"/>
        <w:jc w:val="right"/>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 xml:space="preserve">2023年4月28日        </w:t>
      </w:r>
    </w:p>
    <w:p>
      <w:pPr>
        <w:pStyle w:val="2"/>
        <w:keepNext w:val="0"/>
        <w:keepLines w:val="0"/>
        <w:pageBreakBefore w:val="0"/>
        <w:kinsoku/>
        <w:overflowPunct/>
        <w:topLinePunct w:val="0"/>
        <w:autoSpaceDE/>
        <w:autoSpaceDN/>
        <w:bidi w:val="0"/>
        <w:adjustRightInd/>
        <w:snapToGrid w:val="0"/>
        <w:spacing w:line="579" w:lineRule="exact"/>
        <w:ind w:left="0" w:leftChars="0" w:firstLine="0" w:firstLineChars="0"/>
        <w:textAlignment w:val="auto"/>
        <w:rPr>
          <w:rFonts w:hint="eastAsia"/>
          <w:color w:val="auto"/>
          <w:lang w:val="en-US" w:eastAsia="zh-CN"/>
        </w:rPr>
      </w:pPr>
    </w:p>
    <w:p>
      <w:pPr>
        <w:keepNext w:val="0"/>
        <w:keepLines w:val="0"/>
        <w:pageBreakBefore w:val="0"/>
        <w:widowControl w:val="0"/>
        <w:kinsoku/>
        <w:overflowPunct/>
        <w:topLinePunct w:val="0"/>
        <w:autoSpaceDE/>
        <w:autoSpaceDN/>
        <w:bidi w:val="0"/>
        <w:adjustRightInd/>
        <w:snapToGrid w:val="0"/>
        <w:spacing w:line="579" w:lineRule="exact"/>
        <w:ind w:left="0" w:right="0"/>
        <w:textAlignment w:val="auto"/>
        <w:rPr>
          <w:rFonts w:ascii="Arial"/>
          <w:color w:val="auto"/>
          <w:spacing w:val="0"/>
          <w:position w:val="0"/>
          <w:sz w:val="21"/>
        </w:rPr>
      </w:pPr>
    </w:p>
    <w:p>
      <w:pPr>
        <w:pStyle w:val="2"/>
        <w:keepNext w:val="0"/>
        <w:keepLines w:val="0"/>
        <w:pageBreakBefore w:val="0"/>
        <w:kinsoku/>
        <w:overflowPunct/>
        <w:topLinePunct w:val="0"/>
        <w:autoSpaceDE/>
        <w:autoSpaceDN/>
        <w:bidi w:val="0"/>
        <w:adjustRightInd/>
        <w:snapToGrid w:val="0"/>
        <w:spacing w:line="579" w:lineRule="exact"/>
        <w:textAlignment w:val="auto"/>
        <w:rPr>
          <w:rFonts w:hint="eastAsia" w:ascii="仿宋_GB2312" w:hAnsi="仿宋_GB2312" w:eastAsia="仿宋_GB2312" w:cs="仿宋_GB2312"/>
          <w:color w:val="auto"/>
          <w:spacing w:val="0"/>
          <w:position w:val="0"/>
          <w:sz w:val="32"/>
          <w:szCs w:val="32"/>
        </w:rPr>
      </w:pPr>
    </w:p>
    <w:p>
      <w:pPr>
        <w:pStyle w:val="2"/>
        <w:keepNext w:val="0"/>
        <w:keepLines w:val="0"/>
        <w:pageBreakBefore w:val="0"/>
        <w:kinsoku/>
        <w:overflowPunct/>
        <w:topLinePunct w:val="0"/>
        <w:autoSpaceDE/>
        <w:autoSpaceDN/>
        <w:bidi w:val="0"/>
        <w:adjustRightInd/>
        <w:snapToGrid w:val="0"/>
        <w:spacing w:line="579" w:lineRule="exact"/>
        <w:ind w:left="0" w:leftChars="0" w:firstLine="0" w:firstLineChars="0"/>
        <w:textAlignment w:val="auto"/>
        <w:rPr>
          <w:rFonts w:hint="eastAsia" w:ascii="仿宋_GB2312" w:hAnsi="仿宋_GB2312" w:eastAsia="仿宋_GB2312" w:cs="仿宋_GB2312"/>
          <w:color w:val="auto"/>
          <w:spacing w:val="0"/>
          <w:position w:val="0"/>
          <w:sz w:val="32"/>
          <w:szCs w:val="32"/>
          <w:lang w:eastAsia="zh-CN"/>
        </w:rPr>
      </w:pPr>
    </w:p>
    <w:p>
      <w:pPr>
        <w:pStyle w:val="2"/>
        <w:keepNext w:val="0"/>
        <w:keepLines w:val="0"/>
        <w:pageBreakBefore w:val="0"/>
        <w:kinsoku/>
        <w:overflowPunct/>
        <w:topLinePunct w:val="0"/>
        <w:autoSpaceDE/>
        <w:autoSpaceDN/>
        <w:bidi w:val="0"/>
        <w:adjustRightInd/>
        <w:snapToGrid w:val="0"/>
        <w:spacing w:line="579" w:lineRule="exact"/>
        <w:ind w:left="0" w:leftChars="0" w:firstLine="0" w:firstLineChars="0"/>
        <w:textAlignment w:val="auto"/>
        <w:rPr>
          <w:rFonts w:hint="eastAsia" w:ascii="仿宋_GB2312" w:hAnsi="仿宋_GB2312" w:eastAsia="仿宋_GB2312" w:cs="仿宋_GB2312"/>
          <w:color w:val="auto"/>
          <w:spacing w:val="0"/>
          <w:position w:val="0"/>
          <w:sz w:val="32"/>
          <w:szCs w:val="32"/>
          <w:lang w:eastAsia="zh-CN"/>
        </w:rPr>
      </w:pPr>
    </w:p>
    <w:p>
      <w:pPr>
        <w:pStyle w:val="2"/>
        <w:keepNext w:val="0"/>
        <w:keepLines w:val="0"/>
        <w:pageBreakBefore w:val="0"/>
        <w:kinsoku/>
        <w:overflowPunct/>
        <w:topLinePunct w:val="0"/>
        <w:autoSpaceDE/>
        <w:autoSpaceDN/>
        <w:bidi w:val="0"/>
        <w:adjustRightInd/>
        <w:snapToGrid w:val="0"/>
        <w:spacing w:line="579" w:lineRule="exact"/>
        <w:ind w:left="0" w:leftChars="0" w:firstLine="0" w:firstLineChars="0"/>
        <w:textAlignment w:val="auto"/>
        <w:rPr>
          <w:rFonts w:hint="eastAsia" w:ascii="仿宋_GB2312" w:hAnsi="仿宋_GB2312" w:eastAsia="仿宋_GB2312" w:cs="仿宋_GB2312"/>
          <w:color w:val="auto"/>
          <w:spacing w:val="0"/>
          <w:position w:val="0"/>
          <w:sz w:val="32"/>
          <w:szCs w:val="32"/>
          <w:lang w:eastAsia="zh-CN"/>
        </w:rPr>
      </w:pPr>
    </w:p>
    <w:p>
      <w:pPr>
        <w:pStyle w:val="2"/>
        <w:keepNext w:val="0"/>
        <w:keepLines w:val="0"/>
        <w:pageBreakBefore w:val="0"/>
        <w:kinsoku/>
        <w:overflowPunct/>
        <w:topLinePunct w:val="0"/>
        <w:autoSpaceDE/>
        <w:autoSpaceDN/>
        <w:bidi w:val="0"/>
        <w:adjustRightInd/>
        <w:snapToGrid w:val="0"/>
        <w:spacing w:line="579" w:lineRule="exact"/>
        <w:ind w:left="0" w:leftChars="0" w:firstLine="0" w:firstLineChars="0"/>
        <w:textAlignment w:val="auto"/>
        <w:rPr>
          <w:rFonts w:hint="eastAsia" w:ascii="仿宋_GB2312" w:hAnsi="仿宋_GB2312" w:eastAsia="仿宋_GB2312" w:cs="仿宋_GB2312"/>
          <w:color w:val="auto"/>
          <w:spacing w:val="0"/>
          <w:position w:val="0"/>
          <w:sz w:val="32"/>
          <w:szCs w:val="32"/>
          <w:lang w:eastAsia="zh-CN"/>
        </w:rPr>
      </w:pPr>
    </w:p>
    <w:p>
      <w:pPr>
        <w:pStyle w:val="2"/>
        <w:keepNext w:val="0"/>
        <w:keepLines w:val="0"/>
        <w:pageBreakBefore w:val="0"/>
        <w:kinsoku/>
        <w:overflowPunct/>
        <w:topLinePunct w:val="0"/>
        <w:autoSpaceDE/>
        <w:autoSpaceDN/>
        <w:bidi w:val="0"/>
        <w:adjustRightInd/>
        <w:snapToGrid w:val="0"/>
        <w:spacing w:line="579" w:lineRule="exact"/>
        <w:ind w:left="0" w:leftChars="0" w:firstLine="0" w:firstLineChars="0"/>
        <w:textAlignment w:val="auto"/>
        <w:rPr>
          <w:rFonts w:hint="eastAsia" w:ascii="仿宋_GB2312" w:hAnsi="仿宋_GB2312" w:eastAsia="仿宋_GB2312" w:cs="仿宋_GB2312"/>
          <w:color w:val="auto"/>
          <w:spacing w:val="0"/>
          <w:position w:val="0"/>
          <w:sz w:val="32"/>
          <w:szCs w:val="32"/>
          <w:lang w:eastAsia="zh-CN"/>
        </w:rPr>
      </w:pPr>
    </w:p>
    <w:p>
      <w:pPr>
        <w:pStyle w:val="2"/>
        <w:keepNext w:val="0"/>
        <w:keepLines w:val="0"/>
        <w:pageBreakBefore w:val="0"/>
        <w:kinsoku/>
        <w:overflowPunct/>
        <w:topLinePunct w:val="0"/>
        <w:autoSpaceDE/>
        <w:autoSpaceDN/>
        <w:bidi w:val="0"/>
        <w:adjustRightInd/>
        <w:snapToGrid w:val="0"/>
        <w:spacing w:line="579" w:lineRule="exact"/>
        <w:ind w:left="0" w:leftChars="0" w:firstLine="0" w:firstLineChars="0"/>
        <w:textAlignment w:val="auto"/>
        <w:rPr>
          <w:rFonts w:hint="eastAsia" w:ascii="仿宋_GB2312" w:hAnsi="仿宋_GB2312" w:eastAsia="仿宋_GB2312" w:cs="仿宋_GB2312"/>
          <w:color w:val="auto"/>
          <w:spacing w:val="0"/>
          <w:position w:val="0"/>
          <w:sz w:val="32"/>
          <w:szCs w:val="32"/>
          <w:lang w:eastAsia="zh-CN"/>
        </w:rPr>
      </w:pPr>
    </w:p>
    <w:p>
      <w:pPr>
        <w:pStyle w:val="2"/>
        <w:keepNext w:val="0"/>
        <w:keepLines w:val="0"/>
        <w:pageBreakBefore w:val="0"/>
        <w:kinsoku/>
        <w:overflowPunct/>
        <w:topLinePunct w:val="0"/>
        <w:autoSpaceDE/>
        <w:autoSpaceDN/>
        <w:bidi w:val="0"/>
        <w:adjustRightInd/>
        <w:snapToGrid w:val="0"/>
        <w:spacing w:line="579" w:lineRule="exact"/>
        <w:ind w:left="0" w:leftChars="0" w:firstLine="0" w:firstLineChars="0"/>
        <w:textAlignment w:val="auto"/>
        <w:rPr>
          <w:rFonts w:hint="eastAsia" w:ascii="仿宋_GB2312" w:hAnsi="仿宋_GB2312" w:eastAsia="仿宋_GB2312" w:cs="仿宋_GB2312"/>
          <w:color w:val="auto"/>
          <w:spacing w:val="0"/>
          <w:position w:val="0"/>
          <w:sz w:val="32"/>
          <w:szCs w:val="32"/>
          <w:lang w:eastAsia="zh-CN"/>
        </w:rPr>
      </w:pPr>
    </w:p>
    <w:p>
      <w:pPr>
        <w:pStyle w:val="2"/>
        <w:keepNext w:val="0"/>
        <w:keepLines w:val="0"/>
        <w:pageBreakBefore w:val="0"/>
        <w:kinsoku/>
        <w:overflowPunct/>
        <w:topLinePunct w:val="0"/>
        <w:autoSpaceDE/>
        <w:autoSpaceDN/>
        <w:bidi w:val="0"/>
        <w:adjustRightInd/>
        <w:snapToGrid w:val="0"/>
        <w:spacing w:line="579" w:lineRule="exact"/>
        <w:ind w:left="0" w:leftChars="0" w:firstLine="0" w:firstLineChars="0"/>
        <w:textAlignment w:val="auto"/>
        <w:rPr>
          <w:rFonts w:hint="eastAsia" w:ascii="仿宋_GB2312" w:hAnsi="仿宋_GB2312" w:eastAsia="仿宋_GB2312" w:cs="仿宋_GB2312"/>
          <w:color w:val="auto"/>
          <w:spacing w:val="0"/>
          <w:position w:val="0"/>
          <w:sz w:val="32"/>
          <w:szCs w:val="32"/>
          <w:lang w:eastAsia="zh-CN"/>
        </w:rPr>
      </w:pPr>
    </w:p>
    <w:p>
      <w:pPr>
        <w:pStyle w:val="2"/>
        <w:keepNext w:val="0"/>
        <w:keepLines w:val="0"/>
        <w:pageBreakBefore w:val="0"/>
        <w:kinsoku/>
        <w:overflowPunct/>
        <w:topLinePunct w:val="0"/>
        <w:autoSpaceDE/>
        <w:autoSpaceDN/>
        <w:bidi w:val="0"/>
        <w:adjustRightInd/>
        <w:snapToGrid w:val="0"/>
        <w:spacing w:line="579" w:lineRule="exact"/>
        <w:ind w:left="0" w:leftChars="0" w:firstLine="0" w:firstLineChars="0"/>
        <w:textAlignment w:val="auto"/>
        <w:rPr>
          <w:rFonts w:hint="eastAsia" w:ascii="仿宋_GB2312" w:hAnsi="仿宋_GB2312" w:eastAsia="仿宋_GB2312" w:cs="仿宋_GB2312"/>
          <w:color w:val="auto"/>
          <w:spacing w:val="0"/>
          <w:position w:val="0"/>
          <w:sz w:val="32"/>
          <w:szCs w:val="32"/>
          <w:lang w:eastAsia="zh-CN"/>
        </w:rPr>
      </w:pPr>
    </w:p>
    <w:p>
      <w:pPr>
        <w:pStyle w:val="2"/>
        <w:keepNext w:val="0"/>
        <w:keepLines w:val="0"/>
        <w:pageBreakBefore w:val="0"/>
        <w:kinsoku/>
        <w:overflowPunct/>
        <w:topLinePunct w:val="0"/>
        <w:autoSpaceDE/>
        <w:autoSpaceDN/>
        <w:bidi w:val="0"/>
        <w:adjustRightInd/>
        <w:snapToGrid w:val="0"/>
        <w:spacing w:line="579" w:lineRule="exact"/>
        <w:ind w:left="0" w:leftChars="0" w:firstLine="0" w:firstLineChars="0"/>
        <w:textAlignment w:val="auto"/>
        <w:rPr>
          <w:rFonts w:hint="eastAsia" w:ascii="仿宋_GB2312" w:hAnsi="仿宋_GB2312" w:eastAsia="仿宋_GB2312" w:cs="仿宋_GB2312"/>
          <w:color w:val="auto"/>
          <w:spacing w:val="0"/>
          <w:position w:val="0"/>
          <w:sz w:val="32"/>
          <w:szCs w:val="32"/>
          <w:lang w:eastAsia="zh-CN"/>
        </w:rPr>
      </w:pPr>
    </w:p>
    <w:p>
      <w:pPr>
        <w:pStyle w:val="2"/>
        <w:keepNext w:val="0"/>
        <w:keepLines w:val="0"/>
        <w:pageBreakBefore w:val="0"/>
        <w:kinsoku/>
        <w:overflowPunct/>
        <w:topLinePunct w:val="0"/>
        <w:autoSpaceDE/>
        <w:autoSpaceDN/>
        <w:bidi w:val="0"/>
        <w:adjustRightInd/>
        <w:snapToGrid w:val="0"/>
        <w:spacing w:line="579" w:lineRule="exact"/>
        <w:ind w:left="0" w:leftChars="0" w:firstLine="0" w:firstLineChars="0"/>
        <w:textAlignment w:val="auto"/>
        <w:rPr>
          <w:rFonts w:hint="eastAsia" w:ascii="仿宋_GB2312" w:hAnsi="仿宋_GB2312" w:eastAsia="仿宋_GB2312" w:cs="仿宋_GB2312"/>
          <w:color w:val="auto"/>
          <w:spacing w:val="0"/>
          <w:position w:val="0"/>
          <w:sz w:val="32"/>
          <w:szCs w:val="32"/>
          <w:lang w:eastAsia="zh-CN"/>
        </w:rPr>
      </w:pPr>
    </w:p>
    <w:p>
      <w:pPr>
        <w:pStyle w:val="2"/>
        <w:keepNext w:val="0"/>
        <w:keepLines w:val="0"/>
        <w:pageBreakBefore w:val="0"/>
        <w:kinsoku/>
        <w:overflowPunct/>
        <w:topLinePunct w:val="0"/>
        <w:autoSpaceDE/>
        <w:autoSpaceDN/>
        <w:bidi w:val="0"/>
        <w:adjustRightInd/>
        <w:snapToGrid w:val="0"/>
        <w:spacing w:line="579" w:lineRule="exact"/>
        <w:ind w:left="0" w:leftChars="0" w:firstLine="0" w:firstLineChars="0"/>
        <w:textAlignment w:val="auto"/>
        <w:rPr>
          <w:rFonts w:hint="eastAsia" w:ascii="仿宋_GB2312" w:hAnsi="仿宋_GB2312" w:eastAsia="仿宋_GB2312" w:cs="仿宋_GB2312"/>
          <w:color w:val="auto"/>
          <w:spacing w:val="0"/>
          <w:position w:val="0"/>
          <w:sz w:val="32"/>
          <w:szCs w:val="32"/>
          <w:lang w:eastAsia="zh-CN"/>
        </w:rPr>
      </w:pPr>
    </w:p>
    <w:p>
      <w:pPr>
        <w:pStyle w:val="2"/>
        <w:keepNext w:val="0"/>
        <w:keepLines w:val="0"/>
        <w:pageBreakBefore w:val="0"/>
        <w:kinsoku/>
        <w:overflowPunct/>
        <w:topLinePunct w:val="0"/>
        <w:autoSpaceDE/>
        <w:autoSpaceDN/>
        <w:bidi w:val="0"/>
        <w:adjustRightInd/>
        <w:snapToGrid w:val="0"/>
        <w:spacing w:line="579" w:lineRule="exact"/>
        <w:ind w:left="0" w:leftChars="0" w:firstLine="0" w:firstLineChars="0"/>
        <w:textAlignment w:val="auto"/>
        <w:rPr>
          <w:rFonts w:hint="eastAsia" w:ascii="仿宋_GB2312" w:hAnsi="仿宋_GB2312" w:eastAsia="仿宋_GB2312" w:cs="仿宋_GB2312"/>
          <w:color w:val="auto"/>
          <w:spacing w:val="0"/>
          <w:position w:val="0"/>
          <w:sz w:val="32"/>
          <w:szCs w:val="32"/>
          <w:lang w:eastAsia="zh-CN"/>
        </w:rPr>
      </w:pPr>
    </w:p>
    <w:p>
      <w:pPr>
        <w:pStyle w:val="2"/>
        <w:keepNext w:val="0"/>
        <w:keepLines w:val="0"/>
        <w:pageBreakBefore w:val="0"/>
        <w:kinsoku/>
        <w:overflowPunct/>
        <w:topLinePunct w:val="0"/>
        <w:autoSpaceDE/>
        <w:autoSpaceDN/>
        <w:bidi w:val="0"/>
        <w:adjustRightInd/>
        <w:snapToGrid w:val="0"/>
        <w:spacing w:line="579" w:lineRule="exact"/>
        <w:ind w:left="0" w:leftChars="0" w:firstLine="0" w:firstLineChars="0"/>
        <w:textAlignment w:val="auto"/>
        <w:rPr>
          <w:rFonts w:hint="eastAsia" w:ascii="仿宋_GB2312" w:hAnsi="仿宋_GB2312" w:eastAsia="仿宋_GB2312" w:cs="仿宋_GB2312"/>
          <w:color w:val="auto"/>
          <w:spacing w:val="0"/>
          <w:position w:val="0"/>
          <w:sz w:val="32"/>
          <w:szCs w:val="32"/>
          <w:lang w:eastAsia="zh-CN"/>
        </w:rPr>
      </w:pPr>
    </w:p>
    <w:p>
      <w:pPr>
        <w:pStyle w:val="2"/>
        <w:keepNext w:val="0"/>
        <w:keepLines w:val="0"/>
        <w:pageBreakBefore w:val="0"/>
        <w:kinsoku/>
        <w:overflowPunct/>
        <w:topLinePunct w:val="0"/>
        <w:autoSpaceDE/>
        <w:autoSpaceDN/>
        <w:bidi w:val="0"/>
        <w:adjustRightInd/>
        <w:snapToGrid w:val="0"/>
        <w:spacing w:line="579" w:lineRule="exact"/>
        <w:ind w:left="0" w:leftChars="0" w:firstLine="0" w:firstLineChars="0"/>
        <w:textAlignment w:val="auto"/>
        <w:rPr>
          <w:rFonts w:hint="eastAsia" w:ascii="仿宋_GB2312" w:hAnsi="仿宋_GB2312" w:eastAsia="仿宋_GB2312" w:cs="仿宋_GB2312"/>
          <w:color w:val="auto"/>
          <w:spacing w:val="0"/>
          <w:position w:val="0"/>
          <w:sz w:val="32"/>
          <w:szCs w:val="32"/>
          <w:lang w:eastAsia="zh-CN"/>
        </w:rPr>
      </w:pPr>
    </w:p>
    <w:p>
      <w:pPr>
        <w:pStyle w:val="2"/>
        <w:keepNext w:val="0"/>
        <w:keepLines w:val="0"/>
        <w:pageBreakBefore w:val="0"/>
        <w:kinsoku/>
        <w:overflowPunct/>
        <w:topLinePunct w:val="0"/>
        <w:autoSpaceDE/>
        <w:autoSpaceDN/>
        <w:bidi w:val="0"/>
        <w:adjustRightInd/>
        <w:snapToGrid w:val="0"/>
        <w:spacing w:line="579" w:lineRule="exact"/>
        <w:ind w:left="0" w:leftChars="0" w:firstLine="0" w:firstLineChars="0"/>
        <w:textAlignment w:val="auto"/>
        <w:rPr>
          <w:rFonts w:hint="eastAsia" w:ascii="仿宋_GB2312" w:hAnsi="仿宋_GB2312" w:eastAsia="仿宋_GB2312" w:cs="仿宋_GB2312"/>
          <w:color w:val="auto"/>
          <w:spacing w:val="0"/>
          <w:position w:val="0"/>
          <w:sz w:val="32"/>
          <w:szCs w:val="32"/>
          <w:lang w:eastAsia="zh-CN"/>
        </w:rPr>
      </w:pPr>
    </w:p>
    <w:p>
      <w:pPr>
        <w:keepNext w:val="0"/>
        <w:keepLines w:val="0"/>
        <w:pageBreakBefore w:val="0"/>
        <w:kinsoku/>
        <w:overflowPunct/>
        <w:topLinePunct w:val="0"/>
        <w:autoSpaceDE/>
        <w:autoSpaceDN/>
        <w:bidi w:val="0"/>
        <w:adjustRightInd/>
        <w:snapToGrid w:val="0"/>
        <w:spacing w:line="579" w:lineRule="exact"/>
        <w:ind w:left="0" w:leftChars="0" w:firstLine="140" w:firstLineChars="50"/>
        <w:textAlignment w:val="auto"/>
        <w:rPr>
          <w:rFonts w:hint="eastAsia" w:ascii="仿宋_GB2312" w:hAnsi="仿宋_GB2312" w:eastAsia="仿宋_GB2312" w:cs="仿宋_GB2312"/>
          <w:color w:val="auto"/>
          <w:sz w:val="28"/>
          <w:szCs w:val="28"/>
        </w:rPr>
      </w:pPr>
    </w:p>
    <w:p>
      <w:pPr>
        <w:keepNext w:val="0"/>
        <w:keepLines w:val="0"/>
        <w:pageBreakBefore w:val="0"/>
        <w:kinsoku/>
        <w:overflowPunct/>
        <w:topLinePunct w:val="0"/>
        <w:autoSpaceDE/>
        <w:autoSpaceDN/>
        <w:bidi w:val="0"/>
        <w:adjustRightInd/>
        <w:snapToGrid w:val="0"/>
        <w:spacing w:line="579" w:lineRule="exact"/>
        <w:ind w:left="0" w:leftChars="0" w:firstLine="140" w:firstLineChars="50"/>
        <w:textAlignment w:val="auto"/>
        <w:rPr>
          <w:rFonts w:hint="eastAsia" w:ascii="仿宋_GB2312" w:hAnsi="仿宋_GB2312" w:eastAsia="仿宋_GB2312" w:cs="仿宋_GB2312"/>
          <w:color w:val="auto"/>
          <w:sz w:val="28"/>
          <w:szCs w:val="28"/>
        </w:rPr>
      </w:pPr>
    </w:p>
    <w:p>
      <w:pPr>
        <w:keepNext w:val="0"/>
        <w:keepLines w:val="0"/>
        <w:pageBreakBefore w:val="0"/>
        <w:kinsoku/>
        <w:overflowPunct/>
        <w:topLinePunct w:val="0"/>
        <w:autoSpaceDE/>
        <w:autoSpaceDN/>
        <w:bidi w:val="0"/>
        <w:adjustRightInd/>
        <w:snapToGrid w:val="0"/>
        <w:spacing w:line="579" w:lineRule="exact"/>
        <w:ind w:left="0" w:leftChars="0" w:firstLine="140" w:firstLineChars="50"/>
        <w:textAlignment w:val="auto"/>
        <w:rPr>
          <w:rFonts w:hint="eastAsia" w:ascii="仿宋_GB2312" w:hAnsi="仿宋_GB2312" w:eastAsia="仿宋_GB2312" w:cs="仿宋_GB2312"/>
          <w:color w:val="auto"/>
          <w:sz w:val="28"/>
          <w:szCs w:val="28"/>
        </w:rPr>
      </w:pPr>
    </w:p>
    <w:p>
      <w:pPr>
        <w:keepNext w:val="0"/>
        <w:keepLines w:val="0"/>
        <w:pageBreakBefore w:val="0"/>
        <w:kinsoku/>
        <w:overflowPunct/>
        <w:topLinePunct w:val="0"/>
        <w:autoSpaceDE/>
        <w:autoSpaceDN/>
        <w:bidi w:val="0"/>
        <w:adjustRightInd/>
        <w:snapToGrid w:val="0"/>
        <w:spacing w:line="579" w:lineRule="exact"/>
        <w:ind w:left="0" w:leftChars="0" w:firstLine="140" w:firstLineChars="50"/>
        <w:textAlignment w:val="auto"/>
        <w:rPr>
          <w:rFonts w:hint="eastAsia" w:ascii="仿宋_GB2312" w:hAnsi="仿宋_GB2312" w:eastAsia="仿宋_GB2312" w:cs="仿宋_GB2312"/>
          <w:color w:val="auto"/>
          <w:sz w:val="28"/>
          <w:szCs w:val="28"/>
        </w:rPr>
      </w:pPr>
    </w:p>
    <w:p>
      <w:pPr>
        <w:keepNext w:val="0"/>
        <w:keepLines w:val="0"/>
        <w:pageBreakBefore w:val="0"/>
        <w:kinsoku/>
        <w:overflowPunct/>
        <w:topLinePunct w:val="0"/>
        <w:autoSpaceDE/>
        <w:autoSpaceDN/>
        <w:bidi w:val="0"/>
        <w:adjustRightInd/>
        <w:snapToGrid w:val="0"/>
        <w:spacing w:line="579" w:lineRule="exact"/>
        <w:ind w:left="0" w:leftChars="0" w:firstLine="140" w:firstLineChars="50"/>
        <w:textAlignment w:val="auto"/>
        <w:rPr>
          <w:rFonts w:hint="eastAsia" w:ascii="仿宋_GB2312" w:hAnsi="仿宋_GB2312" w:eastAsia="仿宋_GB2312" w:cs="仿宋_GB2312"/>
          <w:color w:val="auto"/>
          <w:sz w:val="28"/>
          <w:szCs w:val="28"/>
        </w:rPr>
      </w:pPr>
    </w:p>
    <w:p>
      <w:pPr>
        <w:keepNext w:val="0"/>
        <w:keepLines w:val="0"/>
        <w:pageBreakBefore w:val="0"/>
        <w:kinsoku/>
        <w:overflowPunct/>
        <w:topLinePunct w:val="0"/>
        <w:autoSpaceDE/>
        <w:autoSpaceDN/>
        <w:bidi w:val="0"/>
        <w:adjustRightInd/>
        <w:snapToGrid w:val="0"/>
        <w:spacing w:line="579" w:lineRule="exact"/>
        <w:ind w:left="0" w:leftChars="0" w:firstLine="140" w:firstLineChars="50"/>
        <w:textAlignment w:val="auto"/>
        <w:rPr>
          <w:rFonts w:hint="eastAsia" w:ascii="仿宋_GB2312" w:hAnsi="仿宋_GB2312" w:eastAsia="仿宋_GB2312" w:cs="仿宋_GB2312"/>
          <w:color w:val="auto"/>
          <w:sz w:val="28"/>
          <w:szCs w:val="28"/>
        </w:rPr>
      </w:pPr>
    </w:p>
    <w:p>
      <w:pPr>
        <w:keepNext w:val="0"/>
        <w:keepLines w:val="0"/>
        <w:pageBreakBefore w:val="0"/>
        <w:kinsoku/>
        <w:overflowPunct/>
        <w:topLinePunct w:val="0"/>
        <w:autoSpaceDE/>
        <w:autoSpaceDN/>
        <w:bidi w:val="0"/>
        <w:adjustRightInd/>
        <w:snapToGrid w:val="0"/>
        <w:spacing w:line="579" w:lineRule="exact"/>
        <w:ind w:left="0" w:leftChars="0" w:firstLine="140" w:firstLineChars="50"/>
        <w:textAlignment w:val="auto"/>
        <w:rPr>
          <w:rFonts w:hint="eastAsia" w:ascii="仿宋_GB2312" w:hAnsi="仿宋_GB2312" w:eastAsia="仿宋_GB2312" w:cs="仿宋_GB2312"/>
          <w:color w:val="auto"/>
          <w:sz w:val="28"/>
          <w:szCs w:val="28"/>
        </w:rPr>
      </w:pPr>
    </w:p>
    <w:p>
      <w:pPr>
        <w:keepNext w:val="0"/>
        <w:keepLines w:val="0"/>
        <w:pageBreakBefore w:val="0"/>
        <w:kinsoku/>
        <w:overflowPunct/>
        <w:topLinePunct w:val="0"/>
        <w:autoSpaceDE/>
        <w:autoSpaceDN/>
        <w:bidi w:val="0"/>
        <w:adjustRightInd/>
        <w:snapToGrid w:val="0"/>
        <w:spacing w:line="579" w:lineRule="exact"/>
        <w:ind w:left="0" w:leftChars="0" w:firstLine="140" w:firstLineChars="50"/>
        <w:textAlignment w:val="auto"/>
        <w:rPr>
          <w:rFonts w:hint="eastAsia" w:ascii="仿宋_GB2312" w:hAnsi="仿宋_GB2312" w:eastAsia="仿宋_GB2312" w:cs="仿宋_GB2312"/>
          <w:color w:val="auto"/>
          <w:sz w:val="28"/>
          <w:szCs w:val="28"/>
        </w:rPr>
      </w:pPr>
    </w:p>
    <w:p>
      <w:pPr>
        <w:keepNext w:val="0"/>
        <w:keepLines w:val="0"/>
        <w:pageBreakBefore w:val="0"/>
        <w:kinsoku/>
        <w:overflowPunct/>
        <w:topLinePunct w:val="0"/>
        <w:autoSpaceDE/>
        <w:autoSpaceDN/>
        <w:bidi w:val="0"/>
        <w:adjustRightInd/>
        <w:snapToGrid w:val="0"/>
        <w:spacing w:line="579" w:lineRule="exact"/>
        <w:ind w:left="0" w:leftChars="0" w:firstLine="140" w:firstLineChars="50"/>
        <w:textAlignment w:val="auto"/>
        <w:rPr>
          <w:rFonts w:hint="eastAsia" w:ascii="仿宋_GB2312" w:hAnsi="仿宋_GB2312" w:eastAsia="仿宋_GB2312" w:cs="仿宋_GB2312"/>
          <w:color w:val="auto"/>
          <w:sz w:val="28"/>
          <w:szCs w:val="28"/>
        </w:rPr>
      </w:pPr>
    </w:p>
    <w:p>
      <w:pPr>
        <w:keepNext w:val="0"/>
        <w:keepLines w:val="0"/>
        <w:pageBreakBefore w:val="0"/>
        <w:kinsoku/>
        <w:overflowPunct/>
        <w:topLinePunct w:val="0"/>
        <w:autoSpaceDE/>
        <w:autoSpaceDN/>
        <w:bidi w:val="0"/>
        <w:adjustRightInd/>
        <w:snapToGrid w:val="0"/>
        <w:spacing w:line="579" w:lineRule="exact"/>
        <w:ind w:left="0" w:leftChars="0" w:firstLine="140" w:firstLineChars="50"/>
        <w:textAlignment w:val="auto"/>
        <w:rPr>
          <w:rFonts w:hint="eastAsia" w:ascii="仿宋_GB2312" w:hAnsi="仿宋_GB2312" w:eastAsia="仿宋_GB2312" w:cs="仿宋_GB2312"/>
          <w:color w:val="auto"/>
          <w:sz w:val="28"/>
          <w:szCs w:val="28"/>
        </w:rPr>
      </w:pPr>
    </w:p>
    <w:p>
      <w:pPr>
        <w:keepNext w:val="0"/>
        <w:keepLines w:val="0"/>
        <w:pageBreakBefore w:val="0"/>
        <w:kinsoku/>
        <w:overflowPunct/>
        <w:topLinePunct w:val="0"/>
        <w:autoSpaceDE/>
        <w:autoSpaceDN/>
        <w:bidi w:val="0"/>
        <w:adjustRightInd/>
        <w:snapToGrid w:val="0"/>
        <w:spacing w:line="579" w:lineRule="exact"/>
        <w:ind w:left="0" w:leftChars="0" w:firstLine="140" w:firstLineChars="50"/>
        <w:textAlignment w:val="auto"/>
        <w:rPr>
          <w:rFonts w:hint="eastAsia" w:ascii="仿宋_GB2312" w:hAnsi="仿宋_GB2312" w:eastAsia="仿宋_GB2312" w:cs="仿宋_GB2312"/>
          <w:color w:val="auto"/>
          <w:sz w:val="28"/>
          <w:szCs w:val="28"/>
        </w:rPr>
      </w:pPr>
    </w:p>
    <w:p>
      <w:pPr>
        <w:keepNext w:val="0"/>
        <w:keepLines w:val="0"/>
        <w:pageBreakBefore w:val="0"/>
        <w:kinsoku/>
        <w:overflowPunct/>
        <w:topLinePunct w:val="0"/>
        <w:autoSpaceDE/>
        <w:autoSpaceDN/>
        <w:bidi w:val="0"/>
        <w:adjustRightInd/>
        <w:snapToGrid w:val="0"/>
        <w:spacing w:line="579" w:lineRule="exact"/>
        <w:textAlignment w:val="auto"/>
        <w:rPr>
          <w:rFonts w:hint="eastAsia" w:ascii="仿宋_GB2312" w:hAnsi="仿宋_GB2312" w:eastAsia="仿宋_GB2312" w:cs="仿宋_GB2312"/>
          <w:color w:val="auto"/>
          <w:sz w:val="28"/>
          <w:szCs w:val="28"/>
        </w:rPr>
      </w:pPr>
      <w:bookmarkStart w:id="0" w:name="_GoBack"/>
      <w:bookmarkEnd w:id="0"/>
    </w:p>
    <w:p>
      <w:pPr>
        <w:keepNext w:val="0"/>
        <w:keepLines w:val="0"/>
        <w:pageBreakBefore w:val="0"/>
        <w:kinsoku/>
        <w:overflowPunct/>
        <w:topLinePunct w:val="0"/>
        <w:autoSpaceDE/>
        <w:autoSpaceDN/>
        <w:bidi w:val="0"/>
        <w:adjustRightInd/>
        <w:snapToGrid w:val="0"/>
        <w:spacing w:line="579" w:lineRule="exact"/>
        <w:ind w:left="0" w:leftChars="0" w:firstLine="140" w:firstLineChars="50"/>
        <w:textAlignment w:val="auto"/>
        <w:rPr>
          <w:color w:val="auto"/>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383540</wp:posOffset>
                </wp:positionV>
                <wp:extent cx="5600700" cy="0"/>
                <wp:effectExtent l="0" t="0" r="0" b="0"/>
                <wp:wrapNone/>
                <wp:docPr id="2" name="直线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75pt;margin-top:30.2pt;height:0pt;width:441pt;z-index:251661312;mso-width-relative:page;mso-height-relative:page;" filled="f" stroked="t" coordsize="21600,21600" o:gfxdata="UEsDBAoAAAAAAIdO4kAAAAAAAAAAAAAAAAAEAAAAZHJzL1BLAwQUAAAACACHTuJAEEi7ytUAAAAI&#10;AQAADwAAAGRycy9kb3ducmV2LnhtbE2PzU7DMBCE70i8g7VIXKrWToEqCnF6AHLjQgFx3cZLEhGv&#10;09j9gadnEQc47sxo9ptyffKDOtAU+8AWsoUBRdwE13Nr4eW5nuegYkJ2OAQmC58UYV2dn5VYuHDk&#10;JzpsUqukhGOBFrqUxkLr2HTkMS7CSCzee5g8JjmnVrsJj1LuB700ZqU99iwfOhzprqPmY7P3FmL9&#10;Srv6a9bMzNtVG2i5u398QGsvLzJzCyrRKf2F4Qdf0KESpm3Ys4tqsDDPbiRpYWWuQYmf50aE7a+g&#10;q1L/H1B9A1BLAwQUAAAACACHTuJAk9DbLewBAADpAwAADgAAAGRycy9lMm9Eb2MueG1srVPNjtMw&#10;EL4j8Q6W7zRpUReImu5hy3JBUAl4gKntJJb8J4/btM/Ca3DiwuPsazB2umVZLj2QgzP2zHwz3+fx&#10;6vZoDTuoiNq7ls9nNWfKCS+161v+7ev9q7ecYQInwXinWn5SyG/XL1+sxtCohR+8kSoyAnHYjKHl&#10;Q0qhqSoUg7KAMx+UI2fno4VE29hXMsJI6NZUi7q+qUYfZYheKEQ63UxOfkaM1wD6rtNCbbzYW+XS&#10;hBqVgUSUcNAB+bp023VKpM9dhyox03JimspKRcje5bVar6DpI4RBi3MLcE0LzzhZ0I6KXqA2kIDt&#10;o/4HymoRPfouzYS31USkKEIs5vUzbb4MEFThQlJjuIiO/w9WfDpsI9Oy5QvOHFi68IfvPx5+/mKv&#10;szZjwIZC7tw2nncYtjETPXbR5j9RYMei5+mipzomJuhweVPXb2qSWjz6qj+JIWL6oLxl2Wi50S5T&#10;hQYOHzFRMQp9DMnHxrGx5e+WiyXBAc1dR/dNpg3UO7q+5KI3Wt5rY3IGxn53ZyI7QL778mVKhPtX&#10;WC6yARymuOKapmJQIN87ydIpkCqOHgPPLVglOTOK3k62CBCaBNpcE0mljcsJqkzmmWfWeFI1Wzsv&#10;T3Qj+xB1P5Au89Jz9tAElO7P05pH7Ome7Kcvd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Ei7&#10;ytUAAAAIAQAADwAAAAAAAAABACAAAAAiAAAAZHJzL2Rvd25yZXYueG1sUEsBAhQAFAAAAAgAh07i&#10;QJPQ2y3sAQAA6QMAAA4AAAAAAAAAAQAgAAAAJAEAAGRycy9lMm9Eb2MueG1sUEsFBgAAAAAGAAYA&#10;WQEAAII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33020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2.6pt;height:0pt;width:441pt;z-index:251660288;mso-width-relative:page;mso-height-relative:page;" filled="f" stroked="t" coordsize="21600,21600" o:gfxdata="UEsDBAoAAAAAAIdO4kAAAAAAAAAAAAAAAAAEAAAAZHJzL1BLAwQUAAAACACHTuJAXKhoA9EAAAAE&#10;AQAADwAAAGRycy9kb3ducmV2LnhtbE2Py07DMBBF90j8gzVIbCpqNwgUpXG6ALJjQyliO42nSUQ8&#10;TmP3AV/PwAaWR3d075lydfaDOtIU+8AWFnMDirgJrufWwua1vslBxYTscAhMFj4pwqq6vCixcOHE&#10;L3Rcp1ZJCccCLXQpjYXWsenIY5yHkViyXZg8JsGp1W7Ck5T7QWfG3GuPPctChyM9dNR8rA/eQqzf&#10;aF9/zZqZeb9tA2X7x+cntPb6amGWoBKd098x/OiLOlTitA0HdlENFuSRZOEuAyVhnmfC21/WVan/&#10;y1ffUEsDBBQAAAAIAIdO4kAVQX377AEAAOkDAAAOAAAAZHJzL2Uyb0RvYy54bWytU82O0zAQviPx&#10;DpbvNGmlLhA13cOW5YKgEuwDTG0nseQ/edymfRZegxMXHmdfg7HTLcty6YEcnLFn5pv5Po9Xt0dr&#10;2EFF1N61fD6rOVNOeKld3/KHb/dv3nGGCZwE451q+Ukhv12/frUaQ6MWfvBGqsgIxGEzhpYPKYWm&#10;qlAMygLOfFCOnJ2PFhJtY1/JCCOhW1Mt6vqmGn2UIXqhEOl0Mzn5GTFeA+i7Tgu18WJvlUsTalQG&#10;ElHCQQfk69Jt1ymRvnQdqsRMy4lpKisVIXuX12q9gqaPEAYtzi3ANS284GRBOyp6gdpAAraP+h8o&#10;q0X06Ls0E95WE5GiCLGY1y+0+TpAUIULSY3hIjr+P1jx+bCNTEuaBM4cWLrwx+8/Hn/+YouszRiw&#10;oZA7t43nHYZtzESPXbT5TxTYseh5uuipjokJOlze1PXbmqQWT77qT2KImD4qb1k2Wm60y1ShgcMn&#10;TFSMQp9C8rFxbGz5++ViSXBAc9fRfZNpA/WOri+56I2W99qYnIGx392ZyA6Q7758mRLh/hWWi2wA&#10;hymuuKapGBTID06ydAqkiqPHwHMLVknOjKK3ky0ChCaBNtdEUmnjcoIqk3nmmTWeVM3WzssT3cg+&#10;RN0PpMu89Jw9NAGl+/O05hF7vif7+Qtd/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qGgD0QAA&#10;AAQBAAAPAAAAAAAAAAEAIAAAACIAAABkcnMvZG93bnJldi54bWxQSwECFAAUAAAACACHTuJAFUF9&#10;++wBAADpAwAADgAAAAAAAAABACAAAAAgAQAAZHJzL2Uyb0RvYy54bWxQSwUGAAAAAAYABgBZAQAA&#10;fg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嘎鲁图镇党政综合办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28</w:t>
      </w:r>
      <w:r>
        <w:rPr>
          <w:rFonts w:hint="eastAsia" w:ascii="仿宋_GB2312" w:hAnsi="仿宋_GB2312" w:eastAsia="仿宋_GB2312" w:cs="仿宋_GB2312"/>
          <w:color w:val="auto"/>
          <w:sz w:val="28"/>
          <w:szCs w:val="28"/>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ZjNjZTNiZDU0ZTliZThmNzNiMWU2YjZjYzM4NmIifQ=="/>
  </w:docVars>
  <w:rsids>
    <w:rsidRoot w:val="4694679C"/>
    <w:rsid w:val="249B5576"/>
    <w:rsid w:val="4694679C"/>
    <w:rsid w:val="53EB7F5A"/>
    <w:rsid w:val="57BF6232"/>
    <w:rsid w:val="5C500F73"/>
    <w:rsid w:val="6F047943"/>
    <w:rsid w:val="705F07D2"/>
    <w:rsid w:val="75381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uppressAutoHyphens/>
      <w:ind w:firstLine="420" w:firstLineChars="100"/>
    </w:p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2074</Words>
  <Characters>2092</Characters>
  <Lines>0</Lines>
  <Paragraphs>0</Paragraphs>
  <TotalTime>17</TotalTime>
  <ScaleCrop>false</ScaleCrop>
  <LinksUpToDate>false</LinksUpToDate>
  <CharactersWithSpaces>2132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2023-05-04T07:40:00Z</dcterms:created>
  <dc:creator>喜蛋儿</dc:creator>
  <cp:lastModifiedBy>pope</cp:lastModifiedBy>
  <cp:lastPrinted>2023-05-08T07:13:25Z</cp:lastPrinted>
  <dcterms:modified xsi:type="dcterms:W3CDTF">2023-05-08T07:13:51Z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3C19F770F6F74695930CF68F8ABF72C1_13</vt:lpwstr>
  </property>
</Properties>
</file>