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spacing w:line="710" w:lineRule="exact"/>
        <w:rPr>
          <w:rFonts w:hint="eastAsia" w:ascii="仿宋_GB2312" w:eastAsia="仿宋_GB2312"/>
          <w:sz w:val="32"/>
        </w:rPr>
      </w:pPr>
    </w:p>
    <w:p>
      <w:pPr>
        <w:spacing w:line="800" w:lineRule="exact"/>
        <w:rPr>
          <w:rFonts w:hint="eastAsia" w:ascii="仿宋_GB2312" w:eastAsia="仿宋_GB2312"/>
          <w:sz w:val="32"/>
        </w:rPr>
      </w:pPr>
    </w:p>
    <w:p>
      <w:pPr>
        <w:spacing w:line="580" w:lineRule="auto"/>
        <w:jc w:val="center"/>
        <w:rPr>
          <w:rFonts w:hint="eastAsia" w:ascii="仿宋_GB2312" w:hAnsi="仿宋_GB2312" w:eastAsia="仿宋_GB2312" w:cs="仿宋_GB2312"/>
          <w:color w:val="FFFFFF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党发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印发《苏力德苏木妇联开展先进典型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评选表彰活动方案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各嘎查村、社区、二级单位：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现将《苏力德苏木妇联开展先进典型评选表彰活动方案》印发给你们，请结合实际，认真组织实施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4816" w:firstLineChars="1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2"/>
          <w:sz w:val="32"/>
          <w:szCs w:val="32"/>
          <w:lang w:eastAsia="zh-CN"/>
        </w:rPr>
        <w:t>中共苏力德苏木委员会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840" w:rightChars="400" w:firstLine="640" w:firstLineChars="200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17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苏力德苏木妇联开展先进典型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评选表彰活动方案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楷体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楷体_GB2312" w:eastAsia="仿宋_GB2312" w:cs="仿宋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楷体_GB2312" w:eastAsia="仿宋_GB2312" w:cs="仿宋_GB2312"/>
          <w:color w:val="000000"/>
          <w:kern w:val="2"/>
          <w:sz w:val="32"/>
          <w:szCs w:val="32"/>
          <w:lang w:val="en-US" w:eastAsia="zh-CN" w:bidi="ar"/>
        </w:rPr>
        <w:t>为认真贯彻落实习近平总书记关于妇女和妇女工作、家庭家教家风建设重要论述，深入学习贯彻党的二十大精神，纪念“三八”国际妇女节113周年，大力宣传在乡村振兴、疫情防控等方面作出突出贡献的各行各业、各条战线上的先进家庭和优秀女性，发挥优秀妇女典型示范引领作用，苏力德苏木决定在2023年“三八”国际妇女节期间评选表彰一批先进典型，通过选树典型、宣传先进，以榜样的力量激励全苏木广大妇女踔厉奋发、勇毅前行，为建设高质量的神韵苏力德贡献巾帼力量。现结合实际，制定如下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一、评选表彰名额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苏木“美丽庭院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全苏木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“三八红旗手”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全苏木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最美</w:t>
      </w:r>
      <w:r>
        <w:rPr>
          <w:rFonts w:hint="eastAsia" w:ascii="仿宋_GB2312" w:hAnsi="仿宋_GB2312" w:eastAsia="仿宋_GB2312" w:cs="仿宋_GB2312"/>
          <w:sz w:val="32"/>
          <w:szCs w:val="32"/>
        </w:rPr>
        <w:t>巾帼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志愿者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全苏木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“创业女能手”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“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美丽庭院</w:t>
      </w:r>
      <w:r>
        <w:rPr>
          <w:rFonts w:hint="eastAsia" w:ascii="楷体" w:hAnsi="楷体" w:eastAsia="楷体" w:cs="楷体"/>
          <w:sz w:val="32"/>
          <w:szCs w:val="32"/>
        </w:rPr>
        <w:t>”评选条件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要实现规划美、庭院美、绿化美、居室美、卫生美、厨厕美、致富美、家风美、身心美、村庄美“十美”目标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规划美。</w:t>
      </w:r>
      <w:r>
        <w:rPr>
          <w:rFonts w:hint="eastAsia" w:ascii="仿宋_GB2312" w:hAnsi="仿宋_GB2312" w:eastAsia="仿宋_GB2312" w:cs="仿宋_GB2312"/>
          <w:sz w:val="32"/>
          <w:szCs w:val="32"/>
        </w:rPr>
        <w:t>院落布局安全健康、方便舒适、经济适用，实现生活、休闲、绿化功能分区，有序储存生产生活用品，房前屋后栽花、种草、种树。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庭院美。</w:t>
      </w:r>
      <w:r>
        <w:rPr>
          <w:rFonts w:hint="eastAsia" w:ascii="仿宋_GB2312" w:hAnsi="仿宋_GB2312" w:eastAsia="仿宋_GB2312" w:cs="仿宋_GB2312"/>
          <w:sz w:val="32"/>
          <w:szCs w:val="32"/>
        </w:rPr>
        <w:t>庭院内的卫生干净，生活用具和农用材料等堆放整齐，如果有养殖家禽和家畜，圈舍应该整洁卫生。庭院的内外要工整有序，没有乱搭乱建，且附近没有堆放垃圾。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绿化美。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积极开展庭院绿化，无杂草丛生，无坑洼不平，院内绿化要与发展庭院经济相结合。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居室美。</w:t>
      </w:r>
      <w:r>
        <w:rPr>
          <w:rFonts w:hint="eastAsia" w:ascii="仿宋_GB2312" w:hAnsi="仿宋_GB2312" w:eastAsia="仿宋_GB2312" w:cs="仿宋_GB2312"/>
          <w:sz w:val="32"/>
          <w:szCs w:val="32"/>
        </w:rPr>
        <w:t>房屋内的门窗干净整洁，墙壁和房顶没有灰尘或蜘蛛网。屋内家具和物品的摆放都整齐有序，衣服以及床上的被子都叠放整齐，并且床单和窗帘上没有污物。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卫生美。</w:t>
      </w:r>
      <w:r>
        <w:rPr>
          <w:rFonts w:hint="eastAsia" w:ascii="仿宋_GB2312" w:hAnsi="仿宋_GB2312" w:eastAsia="仿宋_GB2312" w:cs="仿宋_GB2312"/>
          <w:sz w:val="32"/>
          <w:szCs w:val="32"/>
        </w:rPr>
        <w:t>室内备有垃圾收集袋或简易垃圾桶，生活垃圾及时入袋入桶。家具器物摆放整齐美观，勤擦拭，无尘土，有专用墩布勤清洁，无蝇蛆、基本无臭。院内要有垃圾桶，积极做好垃圾分类，将垃圾及时清理，保持庭院整洁，庭院内不随意堆放杂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厨厕美。</w:t>
      </w:r>
      <w:r>
        <w:rPr>
          <w:rFonts w:hint="eastAsia" w:ascii="仿宋_GB2312" w:hAnsi="仿宋_GB2312" w:eastAsia="仿宋_GB2312" w:cs="仿宋_GB2312"/>
          <w:sz w:val="32"/>
          <w:szCs w:val="32"/>
        </w:rPr>
        <w:t>厨房的灶台、灶具和炉具等需要经常保持清洁，并且用完餐具后要及时的清洗干净并摆放整齐。保持厕所的清洁卫生，地面没有积水，并且没有明显的臭味。生活中的垃圾要按照垃圾分类定点投放。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致富美。</w:t>
      </w:r>
      <w:r>
        <w:rPr>
          <w:rFonts w:hint="eastAsia" w:ascii="仿宋_GB2312" w:hAnsi="仿宋_GB2312" w:eastAsia="仿宋_GB2312" w:cs="仿宋_GB2312"/>
          <w:sz w:val="32"/>
          <w:szCs w:val="32"/>
        </w:rPr>
        <w:t>善学习、勤劳动，积极发展现代农牧业、农(牧)家乐、乡村民宿、家庭手工业等致富项目，把美丽元素发展成美丽经济，掌握致富技能，注重发展庭院经济。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家风美。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家庭成员践行社会主义核心价值观，传承美德，树立夫妻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和睦</w:t>
      </w:r>
      <w:r>
        <w:rPr>
          <w:rFonts w:hint="eastAsia" w:ascii="仿宋_GB2312" w:hAnsi="仿宋_GB2312" w:eastAsia="仿宋_GB2312" w:cs="仿宋_GB2312"/>
          <w:sz w:val="32"/>
          <w:szCs w:val="32"/>
        </w:rPr>
        <w:t>、尊老爱幼、科学教子、勤俭持家的良好家风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注重提高素质，积极参加各种学习培训活动，家长有作为、子女有发展。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19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身心美。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妇女积极争当巾帼志愿者，积极配合农村牧区面貌改造提升行动，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新时代文明实践活动。家庭成员衣容干净整洁，神清气爽，自觉遵守文明卫生公约，养成讲卫生、讲文明、讲奉献、讲和谐、讲公德、爱粮节粮的良好习惯。遵纪守法，邻里和睦，尊老爱幼，生活健康，文明素质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村庄美。</w:t>
      </w:r>
      <w:r>
        <w:rPr>
          <w:rFonts w:hint="eastAsia" w:ascii="仿宋_GB2312" w:hAnsi="仿宋_GB2312" w:eastAsia="仿宋_GB2312" w:cs="仿宋_GB2312"/>
          <w:sz w:val="32"/>
          <w:szCs w:val="32"/>
        </w:rPr>
        <w:t>保护村庄环境，保持门前清洁、通畅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排放污水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乱搭乱建。革除陋习，自觉抵制婚丧喜庆活动大操大办、人情债、攀比斗富等不良风气。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（二）“三八红旗手”评选条件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1.政治觉悟高。</w:t>
      </w:r>
      <w:r>
        <w:rPr>
          <w:rFonts w:hint="eastAsia" w:ascii="仿宋_GB2312" w:hAnsi="仿宋_GB2312" w:eastAsia="仿宋_GB2312" w:cs="仿宋_GB2312"/>
          <w:sz w:val="32"/>
          <w:szCs w:val="32"/>
        </w:rPr>
        <w:t>拥护党的路线方针政策，模范遵守国家法律法规，有良好的职业道德和家庭美德。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2.思想品德好。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具有自尊、自信、自立、自强的时代精神，坚持正确的世界观、人生观和价值观，无私奉献。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3.爱岗敬业、拼搏进取、锐意改革、开拓创新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近年来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苏木</w:t>
      </w:r>
      <w:r>
        <w:rPr>
          <w:rFonts w:hint="eastAsia" w:ascii="仿宋_GB2312" w:hAnsi="仿宋_GB2312" w:eastAsia="仿宋_GB2312" w:cs="仿宋_GB2312"/>
          <w:sz w:val="32"/>
          <w:szCs w:val="32"/>
        </w:rPr>
        <w:t>各行各业经济社会发展及各项事业中做出突出贡献，具有典型示范带动作用。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（三）“最美</w:t>
      </w:r>
      <w:r>
        <w:rPr>
          <w:rFonts w:hint="eastAsia" w:ascii="楷体_GB2312" w:hAnsi="楷体_GB2312" w:eastAsia="楷体_GB2312" w:cs="楷体_GB2312"/>
          <w:sz w:val="32"/>
          <w:szCs w:val="32"/>
        </w:rPr>
        <w:t>巾帼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志愿者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”评选条件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大力倡导社会主义基本道德规范，有强烈的社会责任意识和奉献精神。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积极践行志愿精神，特别是正在参加各类巾帼志愿服务活动中表现优秀、成绩突出，得到服务对象的认可。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参加志愿服务活动1年以上，全年参加志愿服务活动时间累计20小时以上，群众认可度高。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在巾帼志愿服务日活动中表现突出的巾帼志愿者优先推荐。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sz w:val="32"/>
          <w:szCs w:val="32"/>
        </w:rPr>
        <w:t>）“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创业女能手</w:t>
      </w:r>
      <w:r>
        <w:rPr>
          <w:rFonts w:hint="eastAsia" w:ascii="楷体" w:hAnsi="楷体" w:eastAsia="楷体" w:cs="楷体"/>
          <w:sz w:val="32"/>
          <w:szCs w:val="32"/>
        </w:rPr>
        <w:t>”评选条件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努力学习文化、科技知识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在实践中运用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，取得好的成效。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在农村商品经济中，取得明显的社会效益和经济效益。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在农村开发，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农牧业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基本建设中成绩显著。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能正确处理国家、集体和个人三者关系，遵纪守法，勤劳致富。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能在自己致富的基础上带领广大妇女脱贫致富，在群众中起模范带头作用。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、推荐方法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嘎查村（社区）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妇联、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各二级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单位妇委会（女工小组）可将符合条件的个人或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日：宣传发动、推荐上报。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苏木</w:t>
      </w:r>
      <w:r>
        <w:rPr>
          <w:rFonts w:hint="eastAsia" w:ascii="仿宋_GB2312" w:hAnsi="仿宋_GB2312" w:eastAsia="仿宋_GB2312" w:cs="仿宋_GB2312"/>
          <w:sz w:val="32"/>
          <w:szCs w:val="32"/>
        </w:rPr>
        <w:t>妇联根据个人事迹、单位审核意见、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苏木</w:t>
      </w:r>
      <w:r>
        <w:rPr>
          <w:rFonts w:hint="eastAsia" w:ascii="仿宋_GB2312" w:hAnsi="仿宋_GB2312" w:eastAsia="仿宋_GB2312" w:cs="仿宋_GB2312"/>
          <w:sz w:val="32"/>
          <w:szCs w:val="32"/>
        </w:rPr>
        <w:t>纪委等单位审核结果确定全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美丽庭院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”、“三八红旗手”、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“最美巾帼志愿者”、“创业女能手”</w:t>
      </w:r>
      <w:r>
        <w:rPr>
          <w:rFonts w:hint="eastAsia" w:ascii="仿宋_GB2312" w:hAnsi="仿宋_GB2312" w:eastAsia="仿宋_GB2312" w:cs="仿宋_GB2312"/>
          <w:sz w:val="32"/>
          <w:szCs w:val="32"/>
        </w:rPr>
        <w:t>候选名单并予以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、评选要求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评选推荐工作要坚持公平公正原则，坚持标准，接受群众监督。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嘎查村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妇联、各有关单位对推荐的候选人要进行认真审核，在推荐候选人时，要充分考虑界别、行业、民族、等方面的代表性，注重推选生产一线的女职工、女农牧民、女致富带头人。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近年已获得过相同荣誉的个人与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不再参评。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要严格按照要求填写推荐表，并附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字左右先进事迹材料。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所有上报材料均采用A4纸打印，一式两份，同时提交电子版。各推荐单位务必于20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日前经领导签字，将推荐表（必须盖章）、个人2寸红底照片和生活照片、电子版规格为不小于1M，先进事迹材料报送至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苏木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妇联办公室，逾期不报视为自动放弃。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乌日汗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7520007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931984146qq</w:t>
      </w:r>
      <w:r>
        <w:rPr>
          <w:rFonts w:hint="eastAsia" w:ascii="仿宋_GB2312" w:hAnsi="仿宋_GB2312" w:eastAsia="仿宋_GB2312" w:cs="仿宋_GB2312"/>
          <w:sz w:val="32"/>
          <w:szCs w:val="32"/>
        </w:rPr>
        <w:t>@.com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苏力德苏木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213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1.苏力德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苏木“美丽庭院”示范户申报表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2.苏力德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苏木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“三八红旗手”推荐表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3.苏力德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苏木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“最美</w:t>
      </w:r>
      <w:r>
        <w:rPr>
          <w:rFonts w:hint="eastAsia" w:ascii="仿宋_GB2312" w:hAnsi="仿宋_GB2312" w:eastAsia="仿宋_GB2312" w:cs="仿宋_GB2312"/>
          <w:sz w:val="32"/>
          <w:szCs w:val="32"/>
        </w:rPr>
        <w:t>巾帼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志愿者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4.苏力德苏木“创业女能手”推荐表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210" w:leftChars="100" w:right="210" w:rightChars="100" w:firstLine="0" w:firstLineChars="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383540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0.2pt;height:0pt;width:442.2pt;z-index:251661312;mso-width-relative:page;mso-height-relative:page;" filled="f" stroked="t" coordsize="21600,21600" o:gfxdata="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13lX9cAAAAIAQAA&#10;DwAAAAAAAAABACAAAAAiAAAAZHJzL2Rvd25yZXYueG1sUEsBAhQAFAAAAAgAh07iQB9S513hAQAA&#10;oQMAAA4AAAAAAAAAAQAgAAAAJg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6pt;height:0pt;width:442.2pt;z-index:251660288;mso-width-relative:page;mso-height-relative:page;" filled="f" stroked="t" coordsize="21600,21600" o:gfxdata="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t2EkNQAAAAEAQAADwAAAAAA&#10;AAABACAAAAAiAAAAZHJzL2Rvd25yZXYueG1sUEsBAhQAFAAAAAgAh07iQEyiy8XeAQAApQMAAA4A&#10;AAAAAAAAAQAgAAAAIw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中共苏力德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苏木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委员会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苏力德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苏木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“美丽庭院”示范户申报表</w:t>
      </w:r>
    </w:p>
    <w:tbl>
      <w:tblPr>
        <w:tblStyle w:val="8"/>
        <w:tblpPr w:leftFromText="180" w:rightFromText="180" w:vertAnchor="text" w:horzAnchor="page" w:tblpXSpec="center" w:tblpY="132"/>
        <w:tblOverlap w:val="never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064"/>
        <w:gridCol w:w="1531"/>
        <w:gridCol w:w="1561"/>
        <w:gridCol w:w="1252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1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户主姓名</w:t>
            </w:r>
          </w:p>
        </w:tc>
        <w:tc>
          <w:tcPr>
            <w:tcW w:w="2064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31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家庭人口</w:t>
            </w:r>
          </w:p>
        </w:tc>
        <w:tc>
          <w:tcPr>
            <w:tcW w:w="1561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24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8432" w:type="dxa"/>
            <w:gridSpan w:val="5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85" w:type="dxa"/>
            <w:vMerge w:val="restart"/>
            <w:tcBorders>
              <w:top w:val="inset" w:color="auto" w:sz="6" w:space="0"/>
              <w:left w:val="inset" w:color="auto" w:sz="6" w:space="0"/>
              <w:bottom w:val="nil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2064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31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561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76" w:type="dxa"/>
            <w:gridSpan w:val="2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宋体" w:cs="Times New Roman"/>
                <w:color w:val="000000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inset" w:color="auto" w:sz="6" w:space="0"/>
              <w:bottom w:val="nil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31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76" w:type="dxa"/>
            <w:gridSpan w:val="2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inset" w:color="auto" w:sz="6" w:space="0"/>
              <w:bottom w:val="nil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31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76" w:type="dxa"/>
            <w:gridSpan w:val="2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inset" w:color="auto" w:sz="6" w:space="0"/>
              <w:bottom w:val="nil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31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76" w:type="dxa"/>
            <w:gridSpan w:val="2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inset" w:color="auto" w:sz="6" w:space="0"/>
              <w:bottom w:val="nil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31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76" w:type="dxa"/>
            <w:gridSpan w:val="2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inset" w:color="auto" w:sz="6" w:space="0"/>
              <w:bottom w:val="nil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31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inset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美丽庭院开展情况简介</w:t>
            </w:r>
          </w:p>
        </w:tc>
        <w:tc>
          <w:tcPr>
            <w:tcW w:w="8432" w:type="dxa"/>
            <w:gridSpan w:val="5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baseline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inset" w:color="auto" w:sz="6" w:space="0"/>
              <w:bottom w:val="single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嘎查村</w:t>
            </w:r>
          </w:p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84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 xml:space="preserve">                      （盖章）</w:t>
            </w:r>
          </w:p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 xml:space="preserve">                      年  月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inset" w:color="auto" w:sz="6" w:space="0"/>
              <w:bottom w:val="single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苏木镇</w:t>
            </w:r>
          </w:p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84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inset" w:color="auto" w:sz="6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eastAsia="宋体"/>
                <w:color w:val="000000"/>
                <w:sz w:val="24"/>
                <w:szCs w:val="24"/>
              </w:rPr>
              <w:t xml:space="preserve">（盖章）      </w:t>
            </w:r>
          </w:p>
          <w:p>
            <w:pPr>
              <w:widowControl/>
              <w:spacing w:line="590" w:lineRule="exact"/>
              <w:jc w:val="center"/>
              <w:textAlignment w:val="baseline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 xml:space="preserve">                      年  月   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苏力德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苏木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“三八红旗手”推荐表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2115"/>
        <w:gridCol w:w="97"/>
        <w:gridCol w:w="1088"/>
        <w:gridCol w:w="465"/>
        <w:gridCol w:w="776"/>
        <w:gridCol w:w="341"/>
        <w:gridCol w:w="1018"/>
        <w:gridCol w:w="1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  <w:t>照</w:t>
            </w:r>
            <w:r>
              <w:rPr>
                <w:rFonts w:hint="eastAsia" w:eastAsia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工作单位</w:t>
            </w:r>
            <w:r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  <w:t>及</w:t>
            </w:r>
            <w:r>
              <w:rPr>
                <w:rFonts w:hint="eastAsia" w:eastAsia="宋体"/>
                <w:color w:val="000000"/>
                <w:sz w:val="24"/>
                <w:szCs w:val="24"/>
              </w:rPr>
              <w:t>职务</w:t>
            </w:r>
          </w:p>
          <w:p>
            <w:pPr>
              <w:widowControl/>
              <w:spacing w:line="48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</w:p>
        </w:tc>
        <w:tc>
          <w:tcPr>
            <w:tcW w:w="72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联系</w:t>
            </w:r>
            <w:r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主要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获奖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  <w:jc w:val="center"/>
        </w:trPr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简要事迹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（500字左右</w:t>
            </w:r>
            <w:r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推荐</w:t>
            </w:r>
            <w:r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  <w:t>单位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（盖章）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审核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（盖章）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12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val="en-US" w:eastAsia="zh-CN"/>
        </w:rPr>
        <w:t>苏力德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eastAsia="zh-CN"/>
        </w:rPr>
        <w:t>苏木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eastAsia="zh-CN"/>
        </w:rPr>
        <w:t>最美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巾帼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eastAsia="zh-CN"/>
        </w:rPr>
        <w:t>志愿者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”推荐表</w:t>
      </w:r>
    </w:p>
    <w:tbl>
      <w:tblPr>
        <w:tblStyle w:val="8"/>
        <w:tblW w:w="9490" w:type="dxa"/>
        <w:tblInd w:w="-2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798"/>
        <w:gridCol w:w="940"/>
        <w:gridCol w:w="820"/>
        <w:gridCol w:w="950"/>
        <w:gridCol w:w="632"/>
        <w:gridCol w:w="868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5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5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简要事迹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（500字左右）</w:t>
            </w:r>
          </w:p>
        </w:tc>
        <w:tc>
          <w:tcPr>
            <w:tcW w:w="75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推荐单位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val="en-US" w:eastAsia="zh-CN"/>
        </w:rPr>
        <w:t>苏力德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eastAsia="zh-CN"/>
        </w:rPr>
        <w:t>苏木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eastAsia="zh-CN"/>
        </w:rPr>
        <w:t>创业女能手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”推荐表</w:t>
      </w:r>
    </w:p>
    <w:tbl>
      <w:tblPr>
        <w:tblStyle w:val="8"/>
        <w:tblW w:w="9531" w:type="dxa"/>
        <w:tblInd w:w="-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858"/>
        <w:gridCol w:w="940"/>
        <w:gridCol w:w="820"/>
        <w:gridCol w:w="950"/>
        <w:gridCol w:w="632"/>
        <w:gridCol w:w="868"/>
        <w:gridCol w:w="1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简要事迹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（500字左右）</w:t>
            </w:r>
          </w:p>
        </w:tc>
        <w:tc>
          <w:tcPr>
            <w:tcW w:w="7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推荐单位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leftChars="0" w:firstLine="0" w:firstLineChars="0"/>
        <w:textAlignment w:val="auto"/>
        <w:rPr>
          <w:rFonts w:hint="eastAsia"/>
        </w:rPr>
      </w:pPr>
    </w:p>
    <w:sectPr>
      <w:footerReference r:id="rId5" w:type="default"/>
      <w:footerReference r:id="rId6" w:type="even"/>
      <w:pgSz w:w="11906" w:h="16838"/>
      <w:pgMar w:top="2098" w:right="1474" w:bottom="1984" w:left="1587" w:header="851" w:footer="1417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860" w:firstLineChars="27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80" w:firstLineChars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450" w:lineRule="exact"/>
      <w:ind w:right="210" w:rightChars="100" w:firstLine="0" w:firstLineChars="0"/>
      <w:jc w:val="right"/>
      <w:textAlignment w:val="auto"/>
      <w:rPr>
        <w:highlight w:val="yellow"/>
      </w:rPr>
    </w:pPr>
    <w:r>
      <w:rPr>
        <w:rFonts w:hint="eastAsia" w:ascii="宋体" w:hAnsi="宋体" w:eastAsia="宋体" w:cs="宋体"/>
        <w:sz w:val="28"/>
        <w:szCs w:val="28"/>
        <w:highlight w:val="none"/>
      </w:rPr>
      <w:t xml:space="preserve">— </w:t>
    </w:r>
    <w:r>
      <w:rPr>
        <w:rFonts w:hint="eastAsia" w:ascii="宋体" w:hAnsi="宋体" w:eastAsia="宋体" w:cs="宋体"/>
        <w:sz w:val="28"/>
        <w:szCs w:val="28"/>
        <w:highlight w:val="none"/>
      </w:rPr>
      <w:fldChar w:fldCharType="begin"/>
    </w:r>
    <w:r>
      <w:rPr>
        <w:rFonts w:hint="eastAsia" w:ascii="宋体" w:hAnsi="宋体" w:eastAsia="宋体" w:cs="宋体"/>
        <w:sz w:val="28"/>
        <w:szCs w:val="28"/>
        <w:highlight w:val="none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highlight w:val="none"/>
      </w:rPr>
      <w:fldChar w:fldCharType="separate"/>
    </w:r>
    <w:r>
      <w:rPr>
        <w:rFonts w:hint="eastAsia" w:ascii="宋体" w:hAnsi="宋体" w:eastAsia="宋体" w:cs="宋体"/>
        <w:sz w:val="28"/>
        <w:szCs w:val="28"/>
        <w:highlight w:val="none"/>
      </w:rPr>
      <w:t>1</w:t>
    </w:r>
    <w:r>
      <w:rPr>
        <w:rFonts w:hint="eastAsia" w:ascii="宋体" w:hAnsi="宋体" w:eastAsia="宋体" w:cs="宋体"/>
        <w:sz w:val="28"/>
        <w:szCs w:val="28"/>
        <w:highlight w:val="none"/>
      </w:rPr>
      <w:fldChar w:fldCharType="end"/>
    </w:r>
    <w:r>
      <w:rPr>
        <w:rFonts w:hint="eastAsia" w:ascii="宋体" w:hAnsi="宋体" w:eastAsia="宋体" w:cs="宋体"/>
        <w:sz w:val="28"/>
        <w:szCs w:val="28"/>
        <w:highlight w:val="none"/>
      </w:rPr>
      <w:t xml:space="preserve"> —</w:t>
    </w:r>
    <w:r>
      <w:rPr>
        <w:sz w:val="18"/>
        <w:highlight w:val="yello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450" w:lineRule="exact"/>
      <w:ind w:left="210" w:leftChars="100" w:firstLine="0" w:firstLineChars="0"/>
      <w:textAlignment w:val="auto"/>
      <w:rPr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00BB6"/>
    <w:multiLevelType w:val="singleLevel"/>
    <w:tmpl w:val="9BD00BB6"/>
    <w:lvl w:ilvl="0" w:tentative="0">
      <w:start w:val="2"/>
      <w:numFmt w:val="chineseCounting"/>
      <w:suff w:val="space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YzUxMGUxZjE0ODg1YjRiYmI1N2RlNjIxNzFlNDgifQ=="/>
  </w:docVars>
  <w:rsids>
    <w:rsidRoot w:val="00172A27"/>
    <w:rsid w:val="01F21FA3"/>
    <w:rsid w:val="0338295D"/>
    <w:rsid w:val="03775ED8"/>
    <w:rsid w:val="078F2D9E"/>
    <w:rsid w:val="095116D5"/>
    <w:rsid w:val="09DD0B48"/>
    <w:rsid w:val="0B5200CB"/>
    <w:rsid w:val="10960E44"/>
    <w:rsid w:val="122B4561"/>
    <w:rsid w:val="135F70B6"/>
    <w:rsid w:val="13F952C5"/>
    <w:rsid w:val="164229CD"/>
    <w:rsid w:val="1BAC4F86"/>
    <w:rsid w:val="1D184A7F"/>
    <w:rsid w:val="1D9F570E"/>
    <w:rsid w:val="1E02637C"/>
    <w:rsid w:val="208615BF"/>
    <w:rsid w:val="22010A6F"/>
    <w:rsid w:val="24DB2287"/>
    <w:rsid w:val="280E5A60"/>
    <w:rsid w:val="28554B10"/>
    <w:rsid w:val="2B3B3582"/>
    <w:rsid w:val="2D0C1ED2"/>
    <w:rsid w:val="30D36C2E"/>
    <w:rsid w:val="34573FB8"/>
    <w:rsid w:val="382E0355"/>
    <w:rsid w:val="3A326D59"/>
    <w:rsid w:val="3DA12E4D"/>
    <w:rsid w:val="45A8316F"/>
    <w:rsid w:val="4693526C"/>
    <w:rsid w:val="46C768D0"/>
    <w:rsid w:val="497645E7"/>
    <w:rsid w:val="4A6C33A7"/>
    <w:rsid w:val="4AB04B22"/>
    <w:rsid w:val="4C14201E"/>
    <w:rsid w:val="4CBE77A4"/>
    <w:rsid w:val="50E517A3"/>
    <w:rsid w:val="55695EFD"/>
    <w:rsid w:val="56016064"/>
    <w:rsid w:val="61906C6D"/>
    <w:rsid w:val="6BE75F78"/>
    <w:rsid w:val="6EC10779"/>
    <w:rsid w:val="7240276E"/>
    <w:rsid w:val="73D0241E"/>
    <w:rsid w:val="74B96FC2"/>
    <w:rsid w:val="76D04728"/>
    <w:rsid w:val="79197224"/>
    <w:rsid w:val="7A9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100" w:firstLineChars="100"/>
    </w:pPr>
  </w:style>
  <w:style w:type="paragraph" w:customStyle="1" w:styleId="3">
    <w:name w:val="Body Text1"/>
    <w:basedOn w:val="1"/>
    <w:qFormat/>
    <w:uiPriority w:val="0"/>
    <w:rPr>
      <w:b/>
      <w:sz w:val="44"/>
    </w:rPr>
  </w:style>
  <w:style w:type="paragraph" w:styleId="4">
    <w:name w:val="Normal Indent"/>
    <w:basedOn w:val="1"/>
    <w:next w:val="1"/>
    <w:unhideWhenUsed/>
    <w:qFormat/>
    <w:uiPriority w:val="0"/>
    <w:pPr>
      <w:spacing w:beforeLines="0" w:afterLines="0"/>
      <w:ind w:firstLine="567"/>
    </w:pPr>
    <w:rPr>
      <w:rFonts w:hint="eastAsia" w:ascii="Times New Roman" w:hAnsi="Times New Roman" w:eastAsia="Times New Roman"/>
      <w:sz w:val="21"/>
      <w:szCs w:val="24"/>
    </w:r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3181</Words>
  <Characters>3217</Characters>
  <Lines>0</Lines>
  <Paragraphs>0</Paragraphs>
  <TotalTime>47</TotalTime>
  <ScaleCrop>false</ScaleCrop>
  <LinksUpToDate>false</LinksUpToDate>
  <CharactersWithSpaces>3241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2022-03-29T03:13:00Z</dcterms:created>
  <dc:creator>喜蛋儿</dc:creator>
  <cp:lastModifiedBy>admin</cp:lastModifiedBy>
  <cp:lastPrinted>2023-02-23T00:45:10Z</cp:lastPrinted>
  <dcterms:modified xsi:type="dcterms:W3CDTF">2023-02-23T00:46:01Z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CFC6872502E24339B3AB9F8BD2A68B84</vt:lpwstr>
  </property>
</Properties>
</file>