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bookmarkStart w:id="0" w:name="_GoBack"/>
      <w:bookmarkEnd w:id="0"/>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79"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sz w:val="44"/>
          <w:szCs w:val="44"/>
          <w:lang w:eastAsia="zh-CN"/>
        </w:rPr>
        <w:t>乌审召镇人民政府</w:t>
      </w: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auto"/>
          <w:sz w:val="44"/>
          <w:szCs w:val="44"/>
          <w:lang w:eastAsia="zh-CN"/>
        </w:rPr>
        <w:t>印发《乌审召镇</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79"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社区专职工作者绩效考核办法</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79" w:lineRule="exact"/>
        <w:jc w:val="center"/>
        <w:textAlignment w:val="auto"/>
        <w:rPr>
          <w:rFonts w:hint="eastAsia" w:ascii="方正小标宋_GBK" w:hAnsi="方正小标宋_GBK" w:eastAsia="方正小标宋_GBK" w:cs="方正小标宋_GBK"/>
          <w:color w:val="auto"/>
          <w:spacing w:val="-20"/>
          <w:kern w:val="40"/>
          <w:sz w:val="44"/>
          <w:szCs w:val="44"/>
        </w:rPr>
      </w:pPr>
      <w:r>
        <w:rPr>
          <w:rFonts w:hint="eastAsia" w:ascii="方正小标宋_GBK" w:hAnsi="方正小标宋_GBK" w:eastAsia="方正小标宋_GBK" w:cs="方正小标宋_GBK"/>
          <w:color w:val="auto"/>
          <w:sz w:val="44"/>
          <w:szCs w:val="44"/>
          <w:lang w:eastAsia="zh-CN"/>
        </w:rPr>
        <w:t>（试行）》</w:t>
      </w:r>
      <w:r>
        <w:rPr>
          <w:rFonts w:hint="eastAsia" w:ascii="方正小标宋_GBK" w:hAnsi="方正小标宋_GBK" w:eastAsia="方正小标宋_GBK" w:cs="方正小标宋_GBK"/>
          <w:color w:val="auto"/>
          <w:spacing w:val="-20"/>
          <w:kern w:val="40"/>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黑体" w:eastAsia="仿宋_GB2312"/>
          <w:sz w:val="32"/>
          <w:szCs w:val="32"/>
        </w:rPr>
      </w:pP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79" w:lineRule="exact"/>
        <w:jc w:val="both"/>
        <w:textAlignment w:val="auto"/>
        <w:rPr>
          <w:rFonts w:hint="eastAsia" w:ascii="仿宋_GB2312" w:eastAsia="仿宋_GB2312"/>
          <w:color w:val="auto"/>
          <w:sz w:val="32"/>
          <w:szCs w:val="32"/>
        </w:rPr>
      </w:pPr>
      <w:r>
        <w:rPr>
          <w:rFonts w:hint="eastAsia" w:ascii="仿宋_GB2312" w:eastAsia="仿宋_GB2312"/>
          <w:color w:val="auto"/>
          <w:sz w:val="32"/>
          <w:szCs w:val="32"/>
        </w:rPr>
        <w:t>各嘎查村</w:t>
      </w:r>
      <w:r>
        <w:rPr>
          <w:rFonts w:hint="eastAsia" w:ascii="仿宋_GB2312" w:eastAsia="仿宋_GB2312"/>
          <w:color w:val="auto"/>
          <w:sz w:val="32"/>
          <w:szCs w:val="32"/>
          <w:lang w:eastAsia="zh-CN"/>
        </w:rPr>
        <w:t>（社区）</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79"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eastAsia="zh-CN"/>
        </w:rPr>
        <w:t>乌审召镇社区专职工作者绩效考核办法（试行）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印发给你们</w:t>
      </w:r>
      <w:r>
        <w:rPr>
          <w:rFonts w:hint="eastAsia" w:ascii="仿宋_GB2312" w:hAnsi="仿宋_GB2312" w:eastAsia="仿宋_GB2312" w:cs="仿宋_GB2312"/>
          <w:color w:val="auto"/>
          <w:sz w:val="32"/>
          <w:szCs w:val="32"/>
        </w:rPr>
        <w:t>，请</w:t>
      </w:r>
      <w:r>
        <w:rPr>
          <w:rFonts w:hint="eastAsia" w:ascii="仿宋_GB2312" w:hAnsi="仿宋_GB2312" w:eastAsia="仿宋_GB2312" w:cs="仿宋_GB2312"/>
          <w:color w:val="auto"/>
          <w:sz w:val="32"/>
          <w:szCs w:val="32"/>
          <w:lang w:eastAsia="zh-CN"/>
        </w:rPr>
        <w:t>按照相关要求，</w:t>
      </w:r>
      <w:r>
        <w:rPr>
          <w:rFonts w:hint="eastAsia" w:ascii="仿宋_GB2312" w:hAnsi="仿宋_GB2312" w:eastAsia="仿宋_GB2312" w:cs="仿宋_GB2312"/>
          <w:color w:val="auto"/>
          <w:sz w:val="32"/>
          <w:szCs w:val="32"/>
        </w:rPr>
        <w:t>认真贯彻执行。</w:t>
      </w:r>
    </w:p>
    <w:p>
      <w:pPr>
        <w:keepNext w:val="0"/>
        <w:keepLines w:val="0"/>
        <w:pageBreakBefore w:val="0"/>
        <w:kinsoku/>
        <w:wordWrap/>
        <w:overflowPunct/>
        <w:topLinePunct w:val="0"/>
        <w:autoSpaceDE/>
        <w:autoSpaceDN/>
        <w:bidi w:val="0"/>
        <w:adjustRightInd/>
        <w:snapToGrid/>
        <w:spacing w:before="0" w:beforeLines="0" w:after="0" w:afterLines="0" w:line="579" w:lineRule="exact"/>
        <w:ind w:left="0" w:leftChars="0" w:right="0" w:rightChars="0" w:firstLine="640" w:firstLineChars="200"/>
        <w:textAlignment w:val="auto"/>
        <w:outlineLvl w:val="9"/>
        <w:rPr>
          <w:rFonts w:hint="eastAsia"/>
          <w:b w:val="0"/>
          <w:bCs/>
          <w:lang w:val="en-US" w:eastAsia="zh-CN"/>
        </w:rPr>
      </w:pPr>
      <w:r>
        <w:rPr>
          <w:rFonts w:hint="eastAsia" w:ascii="仿宋_GB2312" w:hAnsi="仿宋_GB2312" w:eastAsia="仿宋_GB2312" w:cs="仿宋_GB2312"/>
          <w:color w:val="auto"/>
          <w:sz w:val="32"/>
          <w:szCs w:val="32"/>
        </w:rPr>
        <w:t>特此通知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4960" w:firstLineChars="1550"/>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乌审召镇人民政府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79" w:lineRule="exact"/>
        <w:ind w:left="0" w:firstLine="5120" w:firstLineChars="1600"/>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2022年4月18日</w:t>
      </w:r>
    </w:p>
    <w:p>
      <w:pPr>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pStyle w:val="2"/>
        <w:ind w:left="0" w:leftChars="0" w:firstLine="0" w:firstLineChars="0"/>
        <w:rPr>
          <w:rFonts w:hint="eastAsia" w:ascii="仿宋_GB2312" w:hAnsi="仿宋_GB2312" w:eastAsia="仿宋_GB2312" w:cs="仿宋_GB2312"/>
          <w:b w:val="0"/>
          <w:bCs/>
          <w:sz w:val="32"/>
          <w:szCs w:val="32"/>
          <w:lang w:val="en-US" w:eastAsia="zh-CN"/>
        </w:rPr>
      </w:pPr>
    </w:p>
    <w:p>
      <w:pPr>
        <w:pStyle w:val="2"/>
        <w:rPr>
          <w:rFonts w:hint="eastAsia" w:ascii="仿宋_GB2312" w:hAnsi="仿宋_GB2312" w:eastAsia="仿宋_GB2312" w:cs="仿宋_GB2312"/>
          <w:b w:val="0"/>
          <w:bCs/>
          <w:sz w:val="32"/>
          <w:szCs w:val="32"/>
          <w:lang w:val="en-US" w:eastAsia="zh-CN"/>
        </w:rPr>
      </w:pPr>
    </w:p>
    <w:p>
      <w:pPr>
        <w:spacing w:line="579" w:lineRule="exact"/>
        <w:ind w:firstLine="210" w:firstLineChars="100"/>
        <w:rPr>
          <w:rFonts w:hint="eastAsia" w:ascii="仿宋_GB2312" w:hAnsi="仿宋_GB2312" w:eastAsia="仿宋_GB2312" w:cs="仿宋_GB2312"/>
          <w:sz w:val="28"/>
          <w:szCs w:val="28"/>
        </w:rPr>
      </w:pPr>
      <w:r>
        <mc:AlternateContent>
          <mc:Choice Requires="wps">
            <w:drawing>
              <wp:anchor distT="0" distB="0" distL="114300" distR="114300" simplePos="0" relativeHeight="251662336"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7.5pt;height:0.05pt;width:442.4pt;mso-position-horizontal-relative:margin;z-index:251662336;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Pyz81gAAAAgBAAAPAAAAAAAAAAEAIAAAACIAAABkcnMvZG93bnJldi54bWxQ&#10;SwECFAAUAAAACACHTuJAyE1ZQfkBAAD1AwAADgAAAAAAAAABACAAAAAlAQAAZHJzL2Uyb0RvYy54&#10;bWxQSwUGAAAAAAYABgBZAQAAkA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QQsM3WAAAACAEAAA8AAAAAAAAAAQAgAAAAIgAAAGRycy9kb3ducmV2Lnht&#10;bFBLAQIUABQAAAAIAIdO4kAOMxXq+wEAAPQ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乌审召镇党政综合办</w:t>
      </w:r>
      <w:r>
        <w:rPr>
          <w:rFonts w:hint="eastAsia" w:ascii="仿宋_GB2312" w:hAnsi="仿宋_GB2312" w:eastAsia="仿宋_GB2312" w:cs="仿宋_GB2312"/>
          <w:sz w:val="28"/>
          <w:szCs w:val="28"/>
          <w:lang w:val="en-US" w:eastAsia="zh-CN"/>
        </w:rPr>
        <w:t xml:space="preserve">                       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p>
      <w:pPr>
        <w:keepNext w:val="0"/>
        <w:keepLines w:val="0"/>
        <w:pageBreakBefore w:val="0"/>
        <w:kinsoku/>
        <w:wordWrap/>
        <w:overflowPunct/>
        <w:topLinePunct w:val="0"/>
        <w:autoSpaceDE/>
        <w:autoSpaceDN/>
        <w:bidi w:val="0"/>
        <w:spacing w:beforeAutospacing="0" w:afterAutospacing="0" w:line="579" w:lineRule="exact"/>
        <w:ind w:left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乌审召镇</w:t>
      </w:r>
      <w:r>
        <w:rPr>
          <w:rFonts w:hint="eastAsia" w:ascii="方正小标宋_GBK" w:hAnsi="方正小标宋_GBK" w:eastAsia="方正小标宋_GBK" w:cs="方正小标宋_GBK"/>
          <w:b w:val="0"/>
          <w:bCs/>
          <w:sz w:val="44"/>
          <w:szCs w:val="44"/>
        </w:rPr>
        <w:t>社区</w:t>
      </w:r>
      <w:r>
        <w:rPr>
          <w:rFonts w:hint="eastAsia" w:ascii="方正小标宋_GBK" w:hAnsi="方正小标宋_GBK" w:eastAsia="方正小标宋_GBK" w:cs="方正小标宋_GBK"/>
          <w:b w:val="0"/>
          <w:bCs/>
          <w:sz w:val="44"/>
          <w:szCs w:val="44"/>
          <w:lang w:eastAsia="zh-CN"/>
        </w:rPr>
        <w:t>专职</w:t>
      </w:r>
      <w:r>
        <w:rPr>
          <w:rFonts w:hint="eastAsia" w:ascii="方正小标宋_GBK" w:hAnsi="方正小标宋_GBK" w:eastAsia="方正小标宋_GBK" w:cs="方正小标宋_GBK"/>
          <w:b w:val="0"/>
          <w:bCs/>
          <w:sz w:val="44"/>
          <w:szCs w:val="44"/>
        </w:rPr>
        <w:t>工作者绩效考核办法（试行）</w:t>
      </w:r>
    </w:p>
    <w:p>
      <w:pPr>
        <w:keepNext w:val="0"/>
        <w:keepLines w:val="0"/>
        <w:pageBreakBefore w:val="0"/>
        <w:kinsoku/>
        <w:wordWrap/>
        <w:overflowPunct/>
        <w:topLinePunct w:val="0"/>
        <w:autoSpaceDE/>
        <w:autoSpaceDN/>
        <w:bidi w:val="0"/>
        <w:spacing w:beforeAutospacing="0" w:afterAutospacing="0" w:line="579" w:lineRule="exact"/>
        <w:ind w:lef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spacing w:beforeAutospacing="0" w:afterAutospacing="0" w:line="579" w:lineRule="exact"/>
        <w:ind w:leftChars="0"/>
        <w:jc w:val="both"/>
        <w:textAlignment w:val="auto"/>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第一章  总则</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第一条 为进一步规范社区工作者考核工作，充分调动社区工作者的积极性，根据</w:t>
      </w:r>
      <w:r>
        <w:rPr>
          <w:rFonts w:hint="eastAsia" w:ascii="仿宋_GB2312" w:hAnsi="仿宋_GB2312" w:eastAsia="仿宋_GB2312" w:cs="仿宋_GB2312"/>
          <w:color w:val="auto"/>
          <w:sz w:val="32"/>
          <w:szCs w:val="32"/>
          <w:lang w:val="en-US" w:eastAsia="zh-CN"/>
        </w:rPr>
        <w:t>《鄂尔多斯市人民政府关于公布鄂尔多斯市社区工作者管理暂行办法的通知》（鄂府发〔2021〕106号），</w:t>
      </w:r>
      <w:r>
        <w:rPr>
          <w:rFonts w:hint="eastAsia" w:eastAsia="仿宋_GB2312"/>
          <w:b w:val="0"/>
          <w:bCs/>
          <w:sz w:val="32"/>
          <w:szCs w:val="32"/>
          <w:lang w:eastAsia="zh-CN"/>
        </w:rPr>
        <w:t>《乌审旗社区工作者职业化薪酬体系套转实施方案》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乌</w:t>
      </w:r>
      <w:r>
        <w:rPr>
          <w:rFonts w:hint="eastAsia" w:ascii="仿宋_GB2312" w:hAnsi="仿宋_GB2312" w:eastAsia="仿宋_GB2312" w:cs="仿宋_GB2312"/>
          <w:sz w:val="32"/>
          <w:szCs w:val="32"/>
          <w:lang w:eastAsia="zh-CN"/>
        </w:rPr>
        <w:t>党组发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10号）</w:t>
      </w:r>
      <w:r>
        <w:rPr>
          <w:rFonts w:hint="eastAsia" w:ascii="仿宋_GB2312" w:eastAsia="仿宋_GB2312"/>
          <w:sz w:val="32"/>
          <w:szCs w:val="32"/>
        </w:rPr>
        <w:t>等有关规定，结合我</w:t>
      </w:r>
      <w:r>
        <w:rPr>
          <w:rFonts w:hint="eastAsia" w:ascii="仿宋_GB2312" w:eastAsia="仿宋_GB2312"/>
          <w:sz w:val="32"/>
          <w:szCs w:val="32"/>
          <w:lang w:val="en-US" w:eastAsia="zh-CN"/>
        </w:rPr>
        <w:t>旗</w:t>
      </w:r>
      <w:r>
        <w:rPr>
          <w:rFonts w:hint="eastAsia" w:ascii="仿宋_GB2312" w:eastAsia="仿宋_GB2312"/>
          <w:sz w:val="32"/>
          <w:szCs w:val="32"/>
        </w:rPr>
        <w:t>实际，制定本办法。</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第二条 </w:t>
      </w:r>
      <w:r>
        <w:rPr>
          <w:rFonts w:hint="eastAsia" w:ascii="仿宋_GB2312" w:eastAsia="仿宋_GB2312"/>
          <w:sz w:val="32"/>
          <w:szCs w:val="32"/>
          <w:lang w:eastAsia="zh-CN"/>
        </w:rPr>
        <w:t>本办法适用于</w:t>
      </w:r>
      <w:r>
        <w:rPr>
          <w:rFonts w:hint="eastAsia" w:ascii="仿宋_GB2312" w:eastAsia="仿宋_GB2312"/>
          <w:sz w:val="32"/>
          <w:szCs w:val="32"/>
        </w:rPr>
        <w:t>在社区专门从事社区管理和公共事务服务,并由地方财政部门补助的全日制工作人员</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第三条 社区工作者考核应当以社区工作者的实际岗位职责、所承担的工作任务和群众满意率等为主要依据，着重考察社区工作者的思想政治素质、履行岗位职责和完成工作目标任务情况、工作作风和工作能力等。</w:t>
      </w:r>
    </w:p>
    <w:p>
      <w:pPr>
        <w:keepNext w:val="0"/>
        <w:keepLines w:val="0"/>
        <w:pageBreakBefore w:val="0"/>
        <w:kinsoku/>
        <w:wordWrap/>
        <w:overflowPunct/>
        <w:topLinePunct w:val="0"/>
        <w:autoSpaceDE/>
        <w:autoSpaceDN/>
        <w:bidi w:val="0"/>
        <w:spacing w:beforeAutospacing="0" w:afterAutospacing="0" w:line="579" w:lineRule="exact"/>
        <w:ind w:leftChars="0" w:firstLine="645"/>
        <w:textAlignment w:val="auto"/>
        <w:rPr>
          <w:rFonts w:hint="eastAsia" w:ascii="仿宋_GB2312" w:eastAsia="仿宋_GB2312"/>
          <w:sz w:val="32"/>
          <w:szCs w:val="32"/>
        </w:rPr>
      </w:pPr>
      <w:r>
        <w:rPr>
          <w:rFonts w:hint="eastAsia" w:ascii="仿宋_GB2312" w:eastAsia="仿宋_GB2312"/>
          <w:sz w:val="32"/>
          <w:szCs w:val="32"/>
        </w:rPr>
        <w:t>第四条 考核</w:t>
      </w:r>
      <w:r>
        <w:rPr>
          <w:rFonts w:hint="eastAsia" w:ascii="仿宋_GB2312" w:eastAsia="仿宋_GB2312"/>
          <w:sz w:val="32"/>
          <w:szCs w:val="32"/>
          <w:lang w:eastAsia="zh-CN"/>
        </w:rPr>
        <w:t>实行季度考核与年度考核相结合，</w:t>
      </w:r>
      <w:r>
        <w:rPr>
          <w:rFonts w:hint="eastAsia" w:ascii="仿宋_GB2312" w:eastAsia="仿宋_GB2312"/>
          <w:sz w:val="32"/>
          <w:szCs w:val="32"/>
        </w:rPr>
        <w:t>坚持“客观公正、真实准确、注重实绩、群众公认”的原则，</w:t>
      </w:r>
      <w:r>
        <w:rPr>
          <w:rFonts w:hint="eastAsia" w:ascii="仿宋_GB2312" w:eastAsia="仿宋_GB2312"/>
          <w:sz w:val="32"/>
          <w:szCs w:val="32"/>
          <w:lang w:eastAsia="zh-CN"/>
        </w:rPr>
        <w:t>扩大居民群众参与，采取</w:t>
      </w:r>
      <w:r>
        <w:rPr>
          <w:rFonts w:hint="eastAsia" w:ascii="仿宋_GB2312" w:eastAsia="仿宋_GB2312"/>
          <w:sz w:val="32"/>
          <w:szCs w:val="32"/>
        </w:rPr>
        <w:t>组织考核、群众评议相结合</w:t>
      </w:r>
      <w:r>
        <w:rPr>
          <w:rFonts w:hint="eastAsia" w:ascii="仿宋_GB2312" w:eastAsia="仿宋_GB2312"/>
          <w:sz w:val="32"/>
          <w:szCs w:val="32"/>
          <w:lang w:eastAsia="zh-CN"/>
        </w:rPr>
        <w:t>的方式</w:t>
      </w:r>
      <w:r>
        <w:rPr>
          <w:rFonts w:hint="eastAsia" w:ascii="仿宋_GB2312" w:eastAsia="仿宋_GB2312"/>
          <w:sz w:val="32"/>
          <w:szCs w:val="32"/>
        </w:rPr>
        <w:t>进行。</w:t>
      </w:r>
    </w:p>
    <w:p>
      <w:pPr>
        <w:keepNext w:val="0"/>
        <w:keepLines w:val="0"/>
        <w:pageBreakBefore w:val="0"/>
        <w:kinsoku/>
        <w:wordWrap/>
        <w:overflowPunct/>
        <w:topLinePunct w:val="0"/>
        <w:autoSpaceDE/>
        <w:autoSpaceDN/>
        <w:bidi w:val="0"/>
        <w:spacing w:beforeAutospacing="0" w:afterAutospacing="0" w:line="579" w:lineRule="exact"/>
        <w:ind w:leftChars="0" w:firstLine="645"/>
        <w:textAlignment w:val="auto"/>
        <w:rPr>
          <w:rFonts w:hint="default" w:ascii="仿宋_GB2312" w:eastAsia="仿宋_GB2312"/>
          <w:sz w:val="32"/>
          <w:szCs w:val="32"/>
          <w:lang w:val="en-US" w:eastAsia="zh-CN"/>
        </w:rPr>
      </w:pPr>
      <w:r>
        <w:rPr>
          <w:rFonts w:hint="eastAsia" w:ascii="仿宋_GB2312" w:eastAsia="仿宋_GB2312"/>
          <w:sz w:val="32"/>
          <w:szCs w:val="32"/>
        </w:rPr>
        <w:t>第五条成立社区工作者考评领导小组，负责组织、指导、监督</w:t>
      </w:r>
      <w:r>
        <w:rPr>
          <w:rFonts w:hint="eastAsia" w:ascii="仿宋_GB2312" w:eastAsia="仿宋_GB2312"/>
          <w:sz w:val="32"/>
          <w:szCs w:val="32"/>
          <w:lang w:eastAsia="zh-CN"/>
        </w:rPr>
        <w:t>、受理复核</w:t>
      </w:r>
      <w:r>
        <w:rPr>
          <w:rFonts w:hint="eastAsia" w:ascii="仿宋_GB2312" w:eastAsia="仿宋_GB2312"/>
          <w:sz w:val="32"/>
          <w:szCs w:val="32"/>
        </w:rPr>
        <w:t>本</w:t>
      </w:r>
      <w:r>
        <w:rPr>
          <w:rFonts w:hint="eastAsia" w:ascii="仿宋_GB2312" w:eastAsia="仿宋_GB2312"/>
          <w:sz w:val="32"/>
          <w:szCs w:val="32"/>
          <w:lang w:val="en-US" w:eastAsia="zh-CN"/>
        </w:rPr>
        <w:t>本</w:t>
      </w:r>
      <w:r>
        <w:rPr>
          <w:rFonts w:hint="eastAsia" w:ascii="仿宋_GB2312" w:eastAsia="仿宋_GB2312"/>
          <w:sz w:val="32"/>
          <w:szCs w:val="32"/>
          <w:lang w:eastAsia="zh-CN"/>
        </w:rPr>
        <w:t>镇</w:t>
      </w:r>
      <w:r>
        <w:rPr>
          <w:rFonts w:hint="eastAsia" w:ascii="仿宋_GB2312" w:eastAsia="仿宋_GB2312"/>
          <w:sz w:val="32"/>
          <w:szCs w:val="32"/>
        </w:rPr>
        <w:t>社区</w:t>
      </w:r>
      <w:r>
        <w:rPr>
          <w:rFonts w:hint="eastAsia" w:ascii="仿宋_GB2312" w:eastAsia="仿宋_GB2312"/>
          <w:sz w:val="32"/>
          <w:szCs w:val="32"/>
          <w:lang w:eastAsia="zh-CN"/>
        </w:rPr>
        <w:t>专职</w:t>
      </w:r>
      <w:r>
        <w:rPr>
          <w:rFonts w:hint="eastAsia" w:ascii="仿宋_GB2312" w:eastAsia="仿宋_GB2312"/>
          <w:sz w:val="32"/>
          <w:szCs w:val="32"/>
        </w:rPr>
        <w:t>工作者考核工作</w:t>
      </w:r>
      <w:r>
        <w:rPr>
          <w:rFonts w:hint="eastAsia" w:ascii="仿宋_GB2312" w:eastAsia="仿宋_GB2312"/>
          <w:sz w:val="32"/>
          <w:szCs w:val="32"/>
          <w:lang w:eastAsia="zh-CN"/>
        </w:rPr>
        <w:t>，</w:t>
      </w:r>
      <w:r>
        <w:rPr>
          <w:rFonts w:hint="eastAsia" w:ascii="仿宋_GB2312" w:eastAsia="仿宋_GB2312"/>
          <w:sz w:val="32"/>
          <w:szCs w:val="32"/>
          <w:lang w:val="en-US" w:eastAsia="zh-CN"/>
        </w:rPr>
        <w:t>并负责组织各社区成立社区考评委员会。</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p>
    <w:p>
      <w:pPr>
        <w:keepNext w:val="0"/>
        <w:keepLines w:val="0"/>
        <w:pageBreakBefore w:val="0"/>
        <w:numPr>
          <w:ilvl w:val="0"/>
          <w:numId w:val="1"/>
        </w:numPr>
        <w:kinsoku/>
        <w:wordWrap/>
        <w:overflowPunct/>
        <w:topLinePunct w:val="0"/>
        <w:autoSpaceDE/>
        <w:autoSpaceDN/>
        <w:bidi w:val="0"/>
        <w:spacing w:beforeAutospacing="0" w:afterAutospacing="0" w:line="579" w:lineRule="exact"/>
        <w:ind w:leftChars="0"/>
        <w:jc w:val="center"/>
        <w:textAlignment w:val="auto"/>
        <w:rPr>
          <w:rFonts w:hint="eastAsia" w:ascii="黑体" w:eastAsia="黑体"/>
          <w:sz w:val="32"/>
          <w:szCs w:val="32"/>
        </w:rPr>
      </w:pPr>
      <w:r>
        <w:rPr>
          <w:rFonts w:hint="eastAsia" w:ascii="黑体" w:eastAsia="黑体"/>
          <w:sz w:val="32"/>
          <w:szCs w:val="32"/>
        </w:rPr>
        <w:t xml:space="preserve"> </w:t>
      </w:r>
      <w:r>
        <w:rPr>
          <w:rFonts w:hint="eastAsia" w:ascii="黑体" w:eastAsia="黑体"/>
          <w:sz w:val="32"/>
          <w:szCs w:val="32"/>
          <w:lang w:eastAsia="zh-CN"/>
        </w:rPr>
        <w:t>季度</w:t>
      </w:r>
      <w:r>
        <w:rPr>
          <w:rFonts w:hint="eastAsia" w:ascii="黑体" w:eastAsia="黑体"/>
          <w:sz w:val="32"/>
          <w:szCs w:val="32"/>
        </w:rPr>
        <w:t>考核</w:t>
      </w:r>
    </w:p>
    <w:p>
      <w:pPr>
        <w:keepNext w:val="0"/>
        <w:keepLines w:val="0"/>
        <w:pageBreakBefore w:val="0"/>
        <w:numPr>
          <w:ilvl w:val="0"/>
          <w:numId w:val="0"/>
        </w:numPr>
        <w:kinsoku/>
        <w:wordWrap/>
        <w:overflowPunct/>
        <w:topLinePunct w:val="0"/>
        <w:autoSpaceDE/>
        <w:autoSpaceDN/>
        <w:bidi w:val="0"/>
        <w:spacing w:beforeAutospacing="0" w:afterAutospacing="0" w:line="579" w:lineRule="exact"/>
        <w:ind w:leftChars="0"/>
        <w:jc w:val="both"/>
        <w:textAlignment w:val="auto"/>
        <w:rPr>
          <w:rFonts w:hint="eastAsia" w:ascii="黑体" w:eastAsia="黑体"/>
          <w:sz w:val="32"/>
          <w:szCs w:val="32"/>
        </w:rPr>
      </w:pP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第六条</w:t>
      </w:r>
      <w:r>
        <w:rPr>
          <w:rFonts w:hint="eastAsia" w:ascii="仿宋_GB2312" w:eastAsia="仿宋_GB2312"/>
          <w:sz w:val="32"/>
          <w:szCs w:val="32"/>
          <w:lang w:val="en-US" w:eastAsia="zh-CN"/>
        </w:rPr>
        <w:t xml:space="preserve"> </w:t>
      </w:r>
      <w:r>
        <w:rPr>
          <w:rFonts w:hint="eastAsia" w:ascii="仿宋_GB2312" w:eastAsia="仿宋_GB2312"/>
          <w:sz w:val="32"/>
          <w:szCs w:val="32"/>
        </w:rPr>
        <w:t>社区工作者</w:t>
      </w:r>
      <w:r>
        <w:rPr>
          <w:rFonts w:hint="eastAsia" w:ascii="仿宋_GB2312" w:eastAsia="仿宋_GB2312"/>
          <w:sz w:val="32"/>
          <w:szCs w:val="32"/>
          <w:lang w:eastAsia="zh-CN"/>
        </w:rPr>
        <w:t>季度</w:t>
      </w:r>
      <w:r>
        <w:rPr>
          <w:rFonts w:hint="eastAsia" w:ascii="仿宋_GB2312" w:eastAsia="仿宋_GB2312"/>
          <w:sz w:val="32"/>
          <w:szCs w:val="32"/>
        </w:rPr>
        <w:t>考核，</w:t>
      </w:r>
      <w:r>
        <w:rPr>
          <w:rFonts w:hint="eastAsia" w:ascii="仿宋_GB2312" w:eastAsia="仿宋_GB2312"/>
          <w:sz w:val="32"/>
          <w:szCs w:val="32"/>
          <w:lang w:eastAsia="zh-CN"/>
        </w:rPr>
        <w:t>实行百分制量化评分，</w:t>
      </w:r>
      <w:r>
        <w:rPr>
          <w:rFonts w:hint="eastAsia" w:ascii="仿宋_GB2312" w:eastAsia="仿宋_GB2312"/>
          <w:sz w:val="32"/>
          <w:szCs w:val="32"/>
        </w:rPr>
        <w:t>根据德、能、勤、绩、廉五个方面的要求，重点考核社区</w:t>
      </w:r>
      <w:r>
        <w:rPr>
          <w:rFonts w:hint="eastAsia" w:ascii="仿宋_GB2312" w:eastAsia="仿宋_GB2312"/>
          <w:sz w:val="32"/>
          <w:szCs w:val="32"/>
          <w:lang w:eastAsia="zh-CN"/>
        </w:rPr>
        <w:t>专职</w:t>
      </w:r>
      <w:r>
        <w:rPr>
          <w:rFonts w:hint="eastAsia" w:ascii="仿宋_GB2312" w:eastAsia="仿宋_GB2312"/>
          <w:sz w:val="32"/>
          <w:szCs w:val="32"/>
        </w:rPr>
        <w:t>工作者</w:t>
      </w:r>
      <w:r>
        <w:rPr>
          <w:rFonts w:hint="eastAsia" w:ascii="仿宋_GB2312" w:eastAsia="仿宋_GB2312"/>
          <w:sz w:val="32"/>
          <w:szCs w:val="32"/>
          <w:lang w:eastAsia="zh-CN"/>
        </w:rPr>
        <w:t>的日常考勤、履行职责</w:t>
      </w:r>
      <w:r>
        <w:rPr>
          <w:rFonts w:hint="eastAsia" w:ascii="仿宋_GB2312" w:eastAsia="仿宋_GB2312"/>
          <w:sz w:val="32"/>
          <w:szCs w:val="32"/>
        </w:rPr>
        <w:t>、</w:t>
      </w:r>
      <w:r>
        <w:rPr>
          <w:rFonts w:hint="eastAsia" w:ascii="仿宋_GB2312" w:eastAsia="仿宋_GB2312"/>
          <w:sz w:val="32"/>
          <w:szCs w:val="32"/>
          <w:lang w:eastAsia="zh-CN"/>
        </w:rPr>
        <w:t>工作态度、为民服务</w:t>
      </w:r>
      <w:r>
        <w:rPr>
          <w:rFonts w:hint="eastAsia" w:ascii="仿宋_GB2312" w:eastAsia="仿宋_GB2312"/>
          <w:sz w:val="32"/>
          <w:szCs w:val="32"/>
        </w:rPr>
        <w:t>等</w:t>
      </w:r>
      <w:r>
        <w:rPr>
          <w:rFonts w:hint="eastAsia" w:ascii="仿宋_GB2312" w:eastAsia="仿宋_GB2312"/>
          <w:sz w:val="32"/>
          <w:szCs w:val="32"/>
          <w:lang w:eastAsia="zh-CN"/>
        </w:rPr>
        <w:t>方面情况</w:t>
      </w:r>
      <w:r>
        <w:rPr>
          <w:rFonts w:hint="eastAsia" w:ascii="仿宋_GB2312" w:eastAsia="仿宋_GB2312"/>
          <w:sz w:val="32"/>
          <w:szCs w:val="32"/>
        </w:rPr>
        <w:t>。其中社区</w:t>
      </w:r>
      <w:r>
        <w:rPr>
          <w:rFonts w:hint="eastAsia" w:ascii="仿宋_GB2312" w:eastAsia="仿宋_GB2312"/>
          <w:sz w:val="32"/>
          <w:szCs w:val="32"/>
          <w:lang w:val="en-US" w:eastAsia="zh-CN"/>
        </w:rPr>
        <w:t>正职、副职</w:t>
      </w:r>
      <w:r>
        <w:rPr>
          <w:rFonts w:hint="eastAsia" w:ascii="仿宋_GB2312" w:eastAsia="仿宋_GB2312"/>
          <w:sz w:val="32"/>
          <w:szCs w:val="32"/>
          <w:lang w:eastAsia="zh-CN"/>
        </w:rPr>
        <w:t>由苏木镇考评小组进行考核评分，其他</w:t>
      </w:r>
      <w:r>
        <w:rPr>
          <w:rFonts w:hint="eastAsia" w:ascii="仿宋_GB2312" w:eastAsia="仿宋_GB2312"/>
          <w:sz w:val="32"/>
          <w:szCs w:val="32"/>
        </w:rPr>
        <w:t>工作人员由所在</w:t>
      </w:r>
      <w:r>
        <w:rPr>
          <w:rFonts w:hint="eastAsia" w:ascii="仿宋_GB2312" w:eastAsia="仿宋_GB2312"/>
          <w:sz w:val="32"/>
          <w:szCs w:val="32"/>
          <w:lang w:eastAsia="zh-CN"/>
        </w:rPr>
        <w:t>社区考评委员会</w:t>
      </w:r>
      <w:r>
        <w:rPr>
          <w:rFonts w:hint="eastAsia" w:ascii="仿宋_GB2312" w:eastAsia="仿宋_GB2312"/>
          <w:sz w:val="32"/>
          <w:szCs w:val="32"/>
        </w:rPr>
        <w:t>评分，</w:t>
      </w:r>
      <w:r>
        <w:rPr>
          <w:rFonts w:hint="eastAsia" w:ascii="仿宋_GB2312" w:eastAsia="仿宋_GB2312"/>
          <w:sz w:val="32"/>
          <w:szCs w:val="32"/>
          <w:lang w:eastAsia="zh-CN"/>
        </w:rPr>
        <w:t>每季度</w:t>
      </w:r>
      <w:r>
        <w:rPr>
          <w:rFonts w:hint="eastAsia" w:ascii="仿宋_GB2312" w:eastAsia="仿宋_GB2312"/>
          <w:sz w:val="32"/>
          <w:szCs w:val="32"/>
        </w:rPr>
        <w:t>结束后十日内填写《</w:t>
      </w:r>
      <w:r>
        <w:rPr>
          <w:rFonts w:hint="eastAsia" w:ascii="仿宋_GB2312" w:eastAsia="仿宋_GB2312"/>
          <w:sz w:val="32"/>
          <w:szCs w:val="32"/>
          <w:lang w:eastAsia="zh-CN"/>
        </w:rPr>
        <w:t>乌审旗</w:t>
      </w:r>
      <w:r>
        <w:rPr>
          <w:rFonts w:hint="eastAsia" w:ascii="仿宋_GB2312" w:eastAsia="仿宋_GB2312"/>
          <w:sz w:val="32"/>
          <w:szCs w:val="32"/>
        </w:rPr>
        <w:t>社区工作者</w:t>
      </w:r>
      <w:r>
        <w:rPr>
          <w:rFonts w:hint="eastAsia" w:ascii="仿宋_GB2312" w:eastAsia="仿宋_GB2312"/>
          <w:sz w:val="32"/>
          <w:szCs w:val="32"/>
          <w:lang w:eastAsia="zh-CN"/>
        </w:rPr>
        <w:t>季度考核表</w:t>
      </w:r>
      <w:r>
        <w:rPr>
          <w:rFonts w:hint="eastAsia" w:ascii="仿宋_GB2312" w:eastAsia="仿宋_GB2312"/>
          <w:sz w:val="32"/>
          <w:szCs w:val="32"/>
        </w:rPr>
        <w:t>》</w:t>
      </w:r>
      <w:r>
        <w:rPr>
          <w:rFonts w:hint="eastAsia" w:ascii="仿宋_GB2312" w:eastAsia="仿宋_GB2312"/>
          <w:sz w:val="32"/>
          <w:szCs w:val="32"/>
          <w:lang w:eastAsia="zh-CN"/>
        </w:rPr>
        <w:t>，考核结果经苏木镇</w:t>
      </w:r>
      <w:r>
        <w:rPr>
          <w:rFonts w:hint="eastAsia" w:ascii="仿宋_GB2312" w:eastAsia="仿宋_GB2312"/>
          <w:sz w:val="32"/>
          <w:szCs w:val="32"/>
          <w:lang w:val="en-US" w:eastAsia="zh-CN"/>
        </w:rPr>
        <w:t>业务主管科室、分管领导、考评领导小组组长</w:t>
      </w:r>
      <w:r>
        <w:rPr>
          <w:rFonts w:hint="eastAsia" w:ascii="仿宋_GB2312" w:eastAsia="仿宋_GB2312"/>
          <w:sz w:val="32"/>
          <w:szCs w:val="32"/>
        </w:rPr>
        <w:t>审核确认</w:t>
      </w:r>
      <w:r>
        <w:rPr>
          <w:rFonts w:hint="eastAsia" w:ascii="仿宋_GB2312" w:eastAsia="仿宋_GB2312"/>
          <w:sz w:val="32"/>
          <w:szCs w:val="32"/>
          <w:lang w:eastAsia="zh-CN"/>
        </w:rPr>
        <w:t>，</w:t>
      </w:r>
      <w:r>
        <w:rPr>
          <w:rFonts w:hint="eastAsia" w:ascii="仿宋_GB2312" w:eastAsia="仿宋_GB2312"/>
          <w:sz w:val="32"/>
          <w:szCs w:val="32"/>
        </w:rPr>
        <w:t>考核结果应当告知本人，由本人在季度考核表上签署意见</w:t>
      </w:r>
      <w:r>
        <w:rPr>
          <w:rFonts w:hint="eastAsia" w:ascii="仿宋_GB2312" w:eastAsia="仿宋_GB2312"/>
          <w:sz w:val="32"/>
          <w:szCs w:val="32"/>
          <w:lang w:eastAsia="zh-CN"/>
        </w:rPr>
        <w:t>，并报旗民政局备案</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七</w:t>
      </w:r>
      <w:r>
        <w:rPr>
          <w:rFonts w:hint="eastAsia" w:ascii="仿宋_GB2312" w:eastAsia="仿宋_GB2312"/>
          <w:sz w:val="32"/>
          <w:szCs w:val="32"/>
        </w:rPr>
        <w:t>条 社区工作者季度考核总分为100分，在量化评分的基础上，根据下列情形予以相应扣减：</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因工作作风问题被旗级及以上部门和媒体通报曝光，造成不良影响的，视情节轻重扣</w:t>
      </w:r>
      <w:r>
        <w:rPr>
          <w:rFonts w:hint="eastAsia" w:ascii="仿宋_GB2312" w:eastAsia="仿宋_GB2312"/>
          <w:sz w:val="32"/>
          <w:szCs w:val="32"/>
          <w:lang w:val="en-US" w:eastAsia="zh-CN"/>
        </w:rPr>
        <w:t>15-30分；</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无故</w:t>
      </w:r>
      <w:r>
        <w:rPr>
          <w:rFonts w:hint="eastAsia" w:ascii="仿宋_GB2312" w:eastAsia="仿宋_GB2312"/>
          <w:sz w:val="32"/>
          <w:szCs w:val="32"/>
        </w:rPr>
        <w:t>旷工的，</w:t>
      </w:r>
      <w:r>
        <w:rPr>
          <w:rFonts w:hint="eastAsia" w:ascii="仿宋_GB2312" w:eastAsia="仿宋_GB2312"/>
          <w:sz w:val="32"/>
          <w:szCs w:val="32"/>
          <w:lang w:eastAsia="zh-CN"/>
        </w:rPr>
        <w:t>季度</w:t>
      </w:r>
      <w:r>
        <w:rPr>
          <w:rFonts w:hint="eastAsia" w:ascii="仿宋_GB2312" w:eastAsia="仿宋_GB2312"/>
          <w:sz w:val="32"/>
          <w:szCs w:val="32"/>
        </w:rPr>
        <w:t>考核不得高于70分；</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（三）未完成工作</w:t>
      </w:r>
      <w:r>
        <w:rPr>
          <w:rFonts w:hint="eastAsia" w:ascii="仿宋_GB2312" w:eastAsia="仿宋_GB2312"/>
          <w:sz w:val="32"/>
          <w:szCs w:val="32"/>
          <w:lang w:eastAsia="zh-CN"/>
        </w:rPr>
        <w:t>任务</w:t>
      </w:r>
      <w:r>
        <w:rPr>
          <w:rFonts w:hint="eastAsia" w:ascii="仿宋_GB2312" w:eastAsia="仿宋_GB2312"/>
          <w:sz w:val="32"/>
          <w:szCs w:val="32"/>
        </w:rPr>
        <w:t>的，根据完成情况，酌情扣分；</w:t>
      </w:r>
    </w:p>
    <w:p>
      <w:pPr>
        <w:keepNext w:val="0"/>
        <w:keepLines w:val="0"/>
        <w:pageBreakBefore w:val="0"/>
        <w:kinsoku/>
        <w:wordWrap/>
        <w:overflowPunct/>
        <w:topLinePunct w:val="0"/>
        <w:autoSpaceDE/>
        <w:autoSpaceDN/>
        <w:bidi w:val="0"/>
        <w:spacing w:beforeAutospacing="0" w:afterAutospacing="0" w:line="579" w:lineRule="exact"/>
        <w:ind w:leftChars="0" w:firstLine="616"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（四）</w:t>
      </w:r>
      <w:r>
        <w:rPr>
          <w:rFonts w:hint="eastAsia" w:ascii="仿宋_GB2312" w:eastAsia="仿宋_GB2312"/>
          <w:spacing w:val="-6"/>
          <w:sz w:val="32"/>
          <w:szCs w:val="32"/>
          <w:lang w:eastAsia="zh-CN"/>
        </w:rPr>
        <w:t>违法违纪</w:t>
      </w:r>
      <w:r>
        <w:rPr>
          <w:rFonts w:hint="eastAsia" w:ascii="仿宋_GB2312" w:eastAsia="仿宋_GB2312"/>
          <w:spacing w:val="-6"/>
          <w:sz w:val="32"/>
          <w:szCs w:val="32"/>
        </w:rPr>
        <w:t>受处分的，处分期间季度考核不得高于70分；</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（五）</w:t>
      </w:r>
      <w:r>
        <w:rPr>
          <w:rFonts w:hint="eastAsia" w:ascii="仿宋_GB2312" w:eastAsia="仿宋_GB2312"/>
          <w:sz w:val="32"/>
          <w:szCs w:val="32"/>
          <w:lang w:eastAsia="zh-CN"/>
        </w:rPr>
        <w:t>工作纪律考核参照各苏木镇相关制度执行。</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spacing w:beforeAutospacing="0" w:afterAutospacing="0" w:line="579" w:lineRule="exact"/>
        <w:ind w:leftChars="0"/>
        <w:jc w:val="center"/>
        <w:textAlignment w:val="auto"/>
        <w:rPr>
          <w:rFonts w:hint="eastAsia" w:ascii="黑体" w:eastAsia="黑体"/>
          <w:sz w:val="32"/>
          <w:szCs w:val="32"/>
        </w:rPr>
      </w:pPr>
      <w:r>
        <w:rPr>
          <w:rFonts w:hint="eastAsia" w:ascii="黑体" w:eastAsia="黑体"/>
          <w:sz w:val="32"/>
          <w:szCs w:val="32"/>
        </w:rPr>
        <w:t>第三章  年度考核</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八</w:t>
      </w:r>
      <w:r>
        <w:rPr>
          <w:rFonts w:hint="eastAsia" w:ascii="仿宋_GB2312" w:eastAsia="仿宋_GB2312"/>
          <w:sz w:val="32"/>
          <w:szCs w:val="32"/>
        </w:rPr>
        <w:t>条 社区工作者年度考核应当以</w:t>
      </w:r>
      <w:r>
        <w:rPr>
          <w:rFonts w:hint="eastAsia" w:ascii="仿宋_GB2312" w:eastAsia="仿宋_GB2312"/>
          <w:sz w:val="32"/>
          <w:szCs w:val="32"/>
          <w:lang w:eastAsia="zh-CN"/>
        </w:rPr>
        <w:t>季度</w:t>
      </w:r>
      <w:r>
        <w:rPr>
          <w:rFonts w:hint="eastAsia" w:ascii="仿宋_GB2312" w:eastAsia="仿宋_GB2312"/>
          <w:sz w:val="32"/>
          <w:szCs w:val="32"/>
        </w:rPr>
        <w:t>考核为基础，以群众满意率和组织评议为主要依据。年度考核一般在每年年终进行。</w:t>
      </w:r>
    </w:p>
    <w:p>
      <w:pPr>
        <w:keepNext w:val="0"/>
        <w:keepLines w:val="0"/>
        <w:pageBreakBefore w:val="0"/>
        <w:numPr>
          <w:ilvl w:val="0"/>
          <w:numId w:val="0"/>
        </w:numPr>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第九</w:t>
      </w:r>
      <w:r>
        <w:rPr>
          <w:rFonts w:hint="eastAsia" w:ascii="仿宋_GB2312" w:eastAsia="仿宋_GB2312"/>
          <w:sz w:val="32"/>
          <w:szCs w:val="32"/>
        </w:rPr>
        <w:t>条 年度考核结果分为优秀、合格、基本合格和不合格四个等次。</w:t>
      </w:r>
      <w:r>
        <w:rPr>
          <w:rFonts w:hint="eastAsia" w:ascii="仿宋_GB2312" w:eastAsia="仿宋_GB2312"/>
          <w:sz w:val="32"/>
          <w:szCs w:val="32"/>
          <w:lang w:eastAsia="zh-CN"/>
        </w:rPr>
        <w:t>根据本苏木镇参加考核总人数，优秀比例不超过</w:t>
      </w:r>
      <w:r>
        <w:rPr>
          <w:rFonts w:hint="eastAsia" w:ascii="仿宋_GB2312" w:eastAsia="仿宋_GB2312"/>
          <w:sz w:val="32"/>
          <w:szCs w:val="32"/>
          <w:lang w:val="en-US" w:eastAsia="zh-CN"/>
        </w:rPr>
        <w:t>20%。</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第十条 社区工作者被确定为优秀等次，应当具备下列条件：</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（一）思想政治素质高，公道正派，清正廉洁；</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（二）爱岗敬业，责任心强，作风踏实，吃苦耐劳；</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（三）精通业务，工作能力强，工作实绩突出； </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（四）服务意识强，在居民群众中拥有较高威望；</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（五）利用所学专长，创造性开展工作，提升各项工作水平；</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本</w:t>
      </w:r>
      <w:r>
        <w:rPr>
          <w:rFonts w:hint="eastAsia" w:ascii="仿宋_GB2312" w:eastAsia="仿宋_GB2312"/>
          <w:sz w:val="32"/>
          <w:szCs w:val="32"/>
        </w:rPr>
        <w:t>年度内季度考核平均得分90分及以上。</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一</w:t>
      </w:r>
      <w:r>
        <w:rPr>
          <w:rFonts w:hint="eastAsia" w:ascii="仿宋_GB2312" w:eastAsia="仿宋_GB2312"/>
          <w:sz w:val="32"/>
          <w:szCs w:val="32"/>
        </w:rPr>
        <w:t>条 社区工作者被确定为合格等次，应具备下列条件：</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（一）思想政治素质较高，公道正派，廉洁自律；</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（二）爱岗敬业，</w:t>
      </w:r>
      <w:r>
        <w:rPr>
          <w:rFonts w:hint="eastAsia" w:ascii="仿宋_GB2312" w:eastAsia="仿宋_GB2312"/>
          <w:sz w:val="32"/>
          <w:szCs w:val="32"/>
          <w:lang w:eastAsia="zh-CN"/>
        </w:rPr>
        <w:t>责任心较强</w:t>
      </w:r>
      <w:r>
        <w:rPr>
          <w:rFonts w:hint="eastAsia" w:ascii="仿宋_GB2312" w:eastAsia="仿宋_GB2312"/>
          <w:sz w:val="32"/>
          <w:szCs w:val="32"/>
        </w:rPr>
        <w:t>，工作作风较好；</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（三）熟悉业务，工作能力较强，能够完成本职工作；</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（四）服务意识较强，得到居民群众认可；</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sz w:val="32"/>
          <w:szCs w:val="32"/>
          <w:lang w:eastAsia="zh-CN"/>
        </w:rPr>
        <w:t>本</w:t>
      </w:r>
      <w:r>
        <w:rPr>
          <w:rFonts w:hint="eastAsia" w:ascii="仿宋_GB2312" w:eastAsia="仿宋_GB2312"/>
          <w:sz w:val="32"/>
          <w:szCs w:val="32"/>
        </w:rPr>
        <w:t>年度内季度考核平均得分70分及以上。</w:t>
      </w:r>
    </w:p>
    <w:p>
      <w:pPr>
        <w:keepNext w:val="0"/>
        <w:keepLines w:val="0"/>
        <w:pageBreakBefore w:val="0"/>
        <w:kinsoku/>
        <w:wordWrap/>
        <w:overflowPunct/>
        <w:topLinePunct w:val="0"/>
        <w:autoSpaceDE/>
        <w:autoSpaceDN/>
        <w:bidi w:val="0"/>
        <w:spacing w:beforeAutospacing="0" w:afterAutospacing="0" w:line="579" w:lineRule="exact"/>
        <w:ind w:leftChars="0" w:firstLine="616"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第十</w:t>
      </w:r>
      <w:r>
        <w:rPr>
          <w:rFonts w:hint="eastAsia" w:ascii="仿宋_GB2312" w:eastAsia="仿宋_GB2312"/>
          <w:spacing w:val="-6"/>
          <w:sz w:val="32"/>
          <w:szCs w:val="32"/>
          <w:lang w:eastAsia="zh-CN"/>
        </w:rPr>
        <w:t>二</w:t>
      </w:r>
      <w:r>
        <w:rPr>
          <w:rFonts w:hint="eastAsia" w:ascii="仿宋_GB2312" w:eastAsia="仿宋_GB2312"/>
          <w:spacing w:val="-6"/>
          <w:sz w:val="32"/>
          <w:szCs w:val="32"/>
        </w:rPr>
        <w:t>条 社区工作者有下列情形，一般确定为基本合格等次：</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（一）思想政治素质一般；</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（二）履行职责的工作能力较弱；</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（三）工作责任心一般，工作作风方面存在一定不足； </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（四）能够基本胜任本职工作，但完成质量</w:t>
      </w:r>
      <w:r>
        <w:rPr>
          <w:rFonts w:hint="eastAsia" w:ascii="仿宋_GB2312" w:eastAsia="仿宋_GB2312"/>
          <w:sz w:val="32"/>
          <w:szCs w:val="32"/>
          <w:lang w:eastAsia="zh-CN"/>
        </w:rPr>
        <w:t>或</w:t>
      </w:r>
      <w:r>
        <w:rPr>
          <w:rFonts w:hint="eastAsia" w:ascii="仿宋_GB2312" w:eastAsia="仿宋_GB2312"/>
          <w:sz w:val="32"/>
          <w:szCs w:val="32"/>
        </w:rPr>
        <w:t>效率不高，或在工作中有较大失误；</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（五）服务态度一般，居民群众认可度一般；</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（六）能够基本做到廉洁自律，但某些方面存在不足。</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三</w:t>
      </w:r>
      <w:r>
        <w:rPr>
          <w:rFonts w:hint="eastAsia" w:ascii="仿宋_GB2312" w:eastAsia="仿宋_GB2312"/>
          <w:sz w:val="32"/>
          <w:szCs w:val="32"/>
        </w:rPr>
        <w:t>条 社区工作者有下列情形之一的，一般确定为不合格等次：</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（一）违反国家法律、法规，受到刑事处罚或行政处罚的；</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（二）工作责任心或工作作风差，不服从工作安排，旷工或因公外出、请假期满无正当理由逾期不归当年累计超过十五天的；</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（三）业务素质和工作能力不能适应工作要求的；</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（四）不能完成工作任务，或在工作中因严重失误、失职造成重大损失或社会影响恶劣的；</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（五）存在不廉洁问题，且情形较为严重的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（六）法律法规规定的其他情形。</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四</w:t>
      </w:r>
      <w:r>
        <w:rPr>
          <w:rFonts w:hint="eastAsia" w:ascii="仿宋_GB2312" w:eastAsia="仿宋_GB2312"/>
          <w:sz w:val="32"/>
          <w:szCs w:val="32"/>
        </w:rPr>
        <w:t>条 考评领导小组应当指导各社区成立由社区党员代表、居民代表、</w:t>
      </w:r>
      <w:r>
        <w:rPr>
          <w:rFonts w:hint="eastAsia" w:ascii="仿宋_GB2312" w:eastAsia="仿宋_GB2312"/>
          <w:sz w:val="32"/>
          <w:szCs w:val="32"/>
          <w:lang w:eastAsia="zh-CN"/>
        </w:rPr>
        <w:t>共建</w:t>
      </w:r>
      <w:r>
        <w:rPr>
          <w:rFonts w:hint="eastAsia" w:ascii="仿宋_GB2312" w:eastAsia="仿宋_GB2312"/>
          <w:sz w:val="32"/>
          <w:szCs w:val="32"/>
        </w:rPr>
        <w:t>单位代表、商务楼宇商户代表、</w:t>
      </w:r>
      <w:r>
        <w:rPr>
          <w:rFonts w:hint="eastAsia" w:ascii="仿宋_GB2312" w:eastAsia="仿宋_GB2312"/>
          <w:sz w:val="32"/>
          <w:szCs w:val="32"/>
          <w:lang w:eastAsia="zh-CN"/>
        </w:rPr>
        <w:t>苏木镇</w:t>
      </w:r>
      <w:r>
        <w:rPr>
          <w:rFonts w:hint="eastAsia" w:ascii="仿宋_GB2312" w:eastAsia="仿宋_GB2312"/>
          <w:sz w:val="32"/>
          <w:szCs w:val="32"/>
        </w:rPr>
        <w:t>职能科室等参加的考评委员会，负责对社区工作者进行</w:t>
      </w:r>
      <w:r>
        <w:rPr>
          <w:rFonts w:hint="eastAsia" w:ascii="仿宋_GB2312" w:eastAsia="仿宋_GB2312"/>
          <w:sz w:val="32"/>
          <w:szCs w:val="32"/>
          <w:lang w:eastAsia="zh-CN"/>
        </w:rPr>
        <w:t>季度和</w:t>
      </w:r>
      <w:r>
        <w:rPr>
          <w:rFonts w:hint="eastAsia" w:ascii="仿宋_GB2312" w:eastAsia="仿宋_GB2312"/>
          <w:sz w:val="32"/>
          <w:szCs w:val="32"/>
        </w:rPr>
        <w:t>年度考核。考评委员会一般由7-9人组成，设主任1人。</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五</w:t>
      </w:r>
      <w:r>
        <w:rPr>
          <w:rFonts w:hint="eastAsia" w:ascii="仿宋_GB2312" w:eastAsia="仿宋_GB2312"/>
          <w:sz w:val="32"/>
          <w:szCs w:val="32"/>
        </w:rPr>
        <w:t>条 社区工作者年度考核，按照下列程序进行：</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（一）填写个人考核登记表。社区工作者按照岗位职责和有关要求，填写《</w:t>
      </w:r>
      <w:r>
        <w:rPr>
          <w:rFonts w:hint="eastAsia" w:ascii="仿宋_GB2312" w:eastAsia="仿宋_GB2312"/>
          <w:sz w:val="32"/>
          <w:szCs w:val="32"/>
          <w:lang w:eastAsia="zh-CN"/>
        </w:rPr>
        <w:t>乌审旗</w:t>
      </w:r>
      <w:r>
        <w:rPr>
          <w:rFonts w:hint="eastAsia" w:ascii="仿宋_GB2312" w:eastAsia="仿宋_GB2312"/>
          <w:sz w:val="32"/>
          <w:szCs w:val="32"/>
        </w:rPr>
        <w:t>社区工作者年度考核登记表》，撰写年度个人述职报告。</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（二）组织群众满意度测评。考评委员会组织召开社区工作者年度述职评议考核会</w:t>
      </w:r>
      <w:r>
        <w:rPr>
          <w:rFonts w:hint="eastAsia" w:ascii="仿宋_GB2312" w:eastAsia="仿宋_GB2312"/>
          <w:sz w:val="32"/>
          <w:szCs w:val="32"/>
          <w:lang w:eastAsia="zh-CN"/>
        </w:rPr>
        <w:t>，</w:t>
      </w:r>
      <w:r>
        <w:rPr>
          <w:rFonts w:hint="eastAsia" w:ascii="仿宋_GB2312" w:eastAsia="仿宋_GB2312"/>
          <w:sz w:val="32"/>
          <w:szCs w:val="32"/>
        </w:rPr>
        <w:t>发放《</w:t>
      </w:r>
      <w:r>
        <w:rPr>
          <w:rFonts w:hint="eastAsia" w:ascii="仿宋_GB2312" w:eastAsia="仿宋_GB2312"/>
          <w:sz w:val="32"/>
          <w:szCs w:val="32"/>
          <w:lang w:eastAsia="zh-CN"/>
        </w:rPr>
        <w:t>乌审旗</w:t>
      </w:r>
      <w:r>
        <w:rPr>
          <w:rFonts w:hint="eastAsia" w:ascii="仿宋_GB2312" w:eastAsia="仿宋_GB2312"/>
          <w:sz w:val="32"/>
          <w:szCs w:val="32"/>
        </w:rPr>
        <w:t>社区工作者满意度测评调查问卷》，对社区工作者进行满意度测评。调查对象应当包括社区党员代表</w:t>
      </w:r>
      <w:r>
        <w:rPr>
          <w:rFonts w:hint="eastAsia" w:ascii="仿宋_GB2312" w:eastAsia="仿宋_GB2312"/>
          <w:sz w:val="32"/>
          <w:szCs w:val="32"/>
          <w:lang w:eastAsia="zh-CN"/>
        </w:rPr>
        <w:t>、</w:t>
      </w:r>
      <w:r>
        <w:rPr>
          <w:rFonts w:hint="eastAsia" w:ascii="仿宋_GB2312" w:eastAsia="仿宋_GB2312"/>
          <w:sz w:val="32"/>
          <w:szCs w:val="32"/>
        </w:rPr>
        <w:t>居民代表</w:t>
      </w:r>
      <w:r>
        <w:rPr>
          <w:rFonts w:hint="eastAsia" w:ascii="仿宋_GB2312" w:eastAsia="仿宋_GB2312"/>
          <w:sz w:val="32"/>
          <w:szCs w:val="32"/>
          <w:lang w:eastAsia="zh-CN"/>
        </w:rPr>
        <w:t>、</w:t>
      </w:r>
      <w:r>
        <w:rPr>
          <w:rFonts w:hint="eastAsia" w:ascii="仿宋_GB2312" w:eastAsia="仿宋_GB2312"/>
          <w:sz w:val="32"/>
          <w:szCs w:val="32"/>
        </w:rPr>
        <w:t>驻社区单位代表</w:t>
      </w:r>
      <w:r>
        <w:rPr>
          <w:rFonts w:hint="eastAsia" w:ascii="仿宋_GB2312" w:eastAsia="仿宋_GB2312"/>
          <w:sz w:val="32"/>
          <w:szCs w:val="32"/>
          <w:lang w:eastAsia="zh-CN"/>
        </w:rPr>
        <w:t>、</w:t>
      </w:r>
      <w:r>
        <w:rPr>
          <w:rFonts w:hint="eastAsia" w:ascii="仿宋_GB2312" w:eastAsia="仿宋_GB2312"/>
          <w:sz w:val="32"/>
          <w:szCs w:val="32"/>
        </w:rPr>
        <w:t>驻社区人大代表</w:t>
      </w:r>
      <w:r>
        <w:rPr>
          <w:rFonts w:hint="eastAsia" w:ascii="仿宋_GB2312" w:eastAsia="仿宋_GB2312"/>
          <w:sz w:val="32"/>
          <w:szCs w:val="32"/>
          <w:lang w:eastAsia="zh-CN"/>
        </w:rPr>
        <w:t>、</w:t>
      </w:r>
      <w:r>
        <w:rPr>
          <w:rFonts w:hint="eastAsia" w:ascii="仿宋_GB2312" w:eastAsia="仿宋_GB2312"/>
          <w:sz w:val="32"/>
          <w:szCs w:val="32"/>
        </w:rPr>
        <w:t>政协委员</w:t>
      </w:r>
      <w:r>
        <w:rPr>
          <w:rFonts w:hint="eastAsia" w:ascii="仿宋_GB2312" w:eastAsia="仿宋_GB2312"/>
          <w:sz w:val="32"/>
          <w:szCs w:val="32"/>
          <w:lang w:eastAsia="zh-CN"/>
        </w:rPr>
        <w:t>、楼栋</w:t>
      </w:r>
      <w:r>
        <w:rPr>
          <w:rFonts w:hint="eastAsia" w:ascii="仿宋_GB2312" w:eastAsia="仿宋_GB2312"/>
          <w:sz w:val="32"/>
          <w:szCs w:val="32"/>
        </w:rPr>
        <w:t>长</w:t>
      </w:r>
      <w:r>
        <w:rPr>
          <w:rFonts w:hint="eastAsia" w:ascii="仿宋_GB2312" w:eastAsia="仿宋_GB2312"/>
          <w:sz w:val="32"/>
          <w:szCs w:val="32"/>
          <w:lang w:eastAsia="zh-CN"/>
        </w:rPr>
        <w:t>代表；</w:t>
      </w:r>
      <w:r>
        <w:rPr>
          <w:rFonts w:hint="eastAsia" w:ascii="仿宋_GB2312" w:eastAsia="仿宋_GB2312"/>
          <w:sz w:val="32"/>
          <w:szCs w:val="32"/>
        </w:rPr>
        <w:t>救助对象</w:t>
      </w:r>
      <w:r>
        <w:rPr>
          <w:rFonts w:hint="eastAsia" w:ascii="仿宋_GB2312" w:eastAsia="仿宋_GB2312"/>
          <w:sz w:val="32"/>
          <w:szCs w:val="32"/>
          <w:lang w:eastAsia="zh-CN"/>
        </w:rPr>
        <w:t>、</w:t>
      </w:r>
      <w:r>
        <w:rPr>
          <w:rFonts w:hint="eastAsia" w:ascii="仿宋_GB2312" w:eastAsia="仿宋_GB2312"/>
          <w:sz w:val="32"/>
          <w:szCs w:val="32"/>
        </w:rPr>
        <w:t>老年人、失业人员、流动人口等服务对象代表</w:t>
      </w:r>
      <w:r>
        <w:rPr>
          <w:rFonts w:hint="eastAsia" w:ascii="仿宋_GB2312" w:eastAsia="仿宋_GB2312"/>
          <w:sz w:val="32"/>
          <w:szCs w:val="32"/>
          <w:lang w:eastAsia="zh-CN"/>
        </w:rPr>
        <w:t>；</w:t>
      </w:r>
      <w:r>
        <w:rPr>
          <w:rFonts w:hint="eastAsia" w:ascii="仿宋_GB2312" w:eastAsia="仿宋_GB2312"/>
          <w:sz w:val="32"/>
          <w:szCs w:val="32"/>
        </w:rPr>
        <w:t>商户代表</w:t>
      </w:r>
      <w:r>
        <w:rPr>
          <w:rFonts w:hint="eastAsia" w:ascii="仿宋_GB2312" w:eastAsia="仿宋_GB2312"/>
          <w:sz w:val="32"/>
          <w:szCs w:val="32"/>
          <w:lang w:eastAsia="zh-CN"/>
        </w:rPr>
        <w:t>、</w:t>
      </w:r>
      <w:r>
        <w:rPr>
          <w:rFonts w:hint="eastAsia" w:ascii="仿宋_GB2312" w:eastAsia="仿宋_GB2312"/>
          <w:sz w:val="32"/>
          <w:szCs w:val="32"/>
        </w:rPr>
        <w:t>物业</w:t>
      </w:r>
      <w:r>
        <w:rPr>
          <w:rFonts w:hint="eastAsia" w:ascii="仿宋_GB2312" w:eastAsia="仿宋_GB2312"/>
          <w:sz w:val="32"/>
          <w:szCs w:val="32"/>
          <w:lang w:eastAsia="zh-CN"/>
        </w:rPr>
        <w:t>服务企业</w:t>
      </w:r>
      <w:r>
        <w:rPr>
          <w:rFonts w:hint="eastAsia" w:ascii="仿宋_GB2312" w:eastAsia="仿宋_GB2312"/>
          <w:sz w:val="32"/>
          <w:szCs w:val="32"/>
        </w:rPr>
        <w:t>代表等。参加满意度测评的调查对象人数原则上不少于</w:t>
      </w:r>
      <w:r>
        <w:rPr>
          <w:rFonts w:hint="eastAsia" w:ascii="仿宋_GB2312" w:eastAsia="仿宋_GB2312"/>
          <w:sz w:val="32"/>
          <w:szCs w:val="32"/>
          <w:lang w:val="en-US" w:eastAsia="zh-CN"/>
        </w:rPr>
        <w:t>3</w:t>
      </w:r>
      <w:r>
        <w:rPr>
          <w:rFonts w:hint="eastAsia" w:ascii="仿宋_GB2312" w:eastAsia="仿宋_GB2312"/>
          <w:sz w:val="32"/>
          <w:szCs w:val="32"/>
        </w:rPr>
        <w:t>0人。</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（三）提出考核等次建议。考核应重点突出工作实绩、社区居民满意度，要坚持群众导向，党员群众评议权重一般要占到考核总分的</w:t>
      </w:r>
      <w:r>
        <w:rPr>
          <w:rFonts w:hint="eastAsia" w:ascii="仿宋_GB2312" w:eastAsia="仿宋_GB2312"/>
          <w:sz w:val="32"/>
          <w:szCs w:val="32"/>
          <w:lang w:val="en-US" w:eastAsia="zh-CN"/>
        </w:rPr>
        <w:t>5</w:t>
      </w:r>
      <w:r>
        <w:rPr>
          <w:rFonts w:hint="eastAsia" w:ascii="仿宋_GB2312" w:eastAsia="仿宋_GB2312"/>
          <w:sz w:val="32"/>
          <w:szCs w:val="32"/>
        </w:rPr>
        <w:t>0%</w:t>
      </w:r>
      <w:r>
        <w:rPr>
          <w:rFonts w:hint="eastAsia" w:ascii="仿宋_GB2312" w:eastAsia="仿宋_GB2312"/>
          <w:sz w:val="32"/>
          <w:szCs w:val="32"/>
          <w:lang w:eastAsia="zh-CN"/>
        </w:rPr>
        <w:t>，</w:t>
      </w:r>
      <w:r>
        <w:rPr>
          <w:rFonts w:hint="eastAsia" w:ascii="仿宋_GB2312" w:eastAsia="仿宋_GB2312"/>
          <w:sz w:val="32"/>
          <w:szCs w:val="32"/>
        </w:rPr>
        <w:t>考评委员会应以社区工作者满意度测评结果为主要依据，综合考虑日常考核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党员群众评议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个人年度总结、受奖惩情况、</w:t>
      </w:r>
      <w:r>
        <w:rPr>
          <w:rFonts w:hint="eastAsia" w:ascii="仿宋_GB2312" w:eastAsia="仿宋_GB2312"/>
          <w:sz w:val="32"/>
          <w:szCs w:val="32"/>
        </w:rPr>
        <w:t>被投诉情况等，提出考核等次建议。群众满意率高于95％（含）以上的，可以确定为优秀等次；群众满意率低于95％，高于70％（含）的，可以确定为合格等次；群众满意率低于70％，高于60％（含）的，可以确定为基本合格等次；群众满意率低于60％的，应当确定为不合格等次。</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）公示、确认和备案。考核等次确定后，应当在社区公示，接受居民群众监督，公示时间不得少于七天。由社区工作者本人在年度考核登记表上签署意见，经</w:t>
      </w:r>
      <w:r>
        <w:rPr>
          <w:rFonts w:hint="eastAsia" w:ascii="仿宋_GB2312" w:eastAsia="仿宋_GB2312"/>
          <w:sz w:val="32"/>
          <w:szCs w:val="32"/>
          <w:lang w:eastAsia="zh-CN"/>
        </w:rPr>
        <w:t>苏木镇基层</w:t>
      </w:r>
      <w:r>
        <w:rPr>
          <w:rFonts w:hint="eastAsia" w:ascii="仿宋_GB2312" w:eastAsia="仿宋_GB2312"/>
          <w:sz w:val="32"/>
          <w:szCs w:val="32"/>
          <w:lang w:val="en-US" w:eastAsia="zh-CN"/>
        </w:rPr>
        <w:t>党的建设办公室</w:t>
      </w:r>
      <w:r>
        <w:rPr>
          <w:rFonts w:hint="eastAsia" w:ascii="仿宋_GB2312" w:eastAsia="仿宋_GB2312"/>
          <w:sz w:val="32"/>
          <w:szCs w:val="32"/>
        </w:rPr>
        <w:t>审核确认后存入本人档案。各</w:t>
      </w:r>
      <w:r>
        <w:rPr>
          <w:rFonts w:hint="eastAsia" w:ascii="仿宋_GB2312" w:eastAsia="仿宋_GB2312"/>
          <w:sz w:val="32"/>
          <w:szCs w:val="32"/>
          <w:lang w:eastAsia="zh-CN"/>
        </w:rPr>
        <w:t>苏木镇</w:t>
      </w:r>
      <w:r>
        <w:rPr>
          <w:rFonts w:hint="eastAsia" w:ascii="仿宋_GB2312" w:eastAsia="仿宋_GB2312"/>
          <w:sz w:val="32"/>
          <w:szCs w:val="32"/>
        </w:rPr>
        <w:t>应及时将年度考核结果汇总报送</w:t>
      </w:r>
      <w:r>
        <w:rPr>
          <w:rFonts w:hint="eastAsia" w:ascii="仿宋_GB2312" w:eastAsia="仿宋_GB2312"/>
          <w:sz w:val="32"/>
          <w:szCs w:val="32"/>
          <w:lang w:val="en-US" w:eastAsia="zh-CN"/>
        </w:rPr>
        <w:t>旗</w:t>
      </w:r>
      <w:r>
        <w:rPr>
          <w:rFonts w:hint="eastAsia" w:ascii="仿宋_GB2312" w:eastAsia="仿宋_GB2312"/>
          <w:sz w:val="32"/>
          <w:szCs w:val="32"/>
        </w:rPr>
        <w:t>民政局备案。</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六</w:t>
      </w:r>
      <w:r>
        <w:rPr>
          <w:rFonts w:hint="eastAsia" w:ascii="仿宋_GB2312" w:eastAsia="仿宋_GB2312"/>
          <w:sz w:val="32"/>
          <w:szCs w:val="32"/>
        </w:rPr>
        <w:t>条 社区工作者在日常工作和生活中见义勇为、有重大创新成果、在重大政治任务或重大突发事件中表现突出的，经确认，可以直接被确定为优秀等次。</w:t>
      </w:r>
    </w:p>
    <w:p>
      <w:pPr>
        <w:keepNext w:val="0"/>
        <w:keepLines w:val="0"/>
        <w:pageBreakBefore w:val="0"/>
        <w:kinsoku/>
        <w:wordWrap/>
        <w:overflowPunct/>
        <w:topLinePunct w:val="0"/>
        <w:autoSpaceDE/>
        <w:autoSpaceDN/>
        <w:bidi w:val="0"/>
        <w:spacing w:beforeAutospacing="0" w:afterAutospacing="0" w:line="579" w:lineRule="exact"/>
        <w:ind w:leftChars="0"/>
        <w:jc w:val="both"/>
        <w:textAlignment w:val="auto"/>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第四章  结果</w:t>
      </w:r>
      <w:r>
        <w:rPr>
          <w:rFonts w:hint="eastAsia" w:ascii="黑体" w:eastAsia="黑体"/>
          <w:sz w:val="32"/>
          <w:szCs w:val="32"/>
          <w:lang w:eastAsia="zh-CN"/>
        </w:rPr>
        <w:t>运用</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第十</w:t>
      </w:r>
      <w:r>
        <w:rPr>
          <w:rFonts w:hint="eastAsia" w:ascii="仿宋_GB2312" w:eastAsia="仿宋_GB2312"/>
          <w:sz w:val="32"/>
          <w:szCs w:val="32"/>
          <w:lang w:eastAsia="zh-CN"/>
        </w:rPr>
        <w:t>七</w:t>
      </w:r>
      <w:r>
        <w:rPr>
          <w:rFonts w:hint="eastAsia" w:ascii="仿宋_GB2312" w:eastAsia="仿宋_GB2312"/>
          <w:sz w:val="32"/>
          <w:szCs w:val="32"/>
        </w:rPr>
        <w:t>条 社区工作者</w:t>
      </w:r>
      <w:r>
        <w:rPr>
          <w:rFonts w:hint="eastAsia" w:ascii="仿宋_GB2312" w:eastAsia="仿宋_GB2312"/>
          <w:sz w:val="32"/>
          <w:szCs w:val="32"/>
          <w:lang w:eastAsia="zh-CN"/>
        </w:rPr>
        <w:t>季度</w:t>
      </w:r>
      <w:r>
        <w:rPr>
          <w:rFonts w:hint="eastAsia" w:ascii="仿宋_GB2312" w:eastAsia="仿宋_GB2312"/>
          <w:sz w:val="32"/>
          <w:szCs w:val="32"/>
        </w:rPr>
        <w:t>考核结果，作为确定年度考核等次的重要参考依据，并作为绩效奖金发放的主要依据。</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（一）季度考核得分70分及以上的，全额发放绩效奖金；</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（二）季度考核得分</w:t>
      </w:r>
      <w:r>
        <w:rPr>
          <w:rFonts w:hint="eastAsia" w:ascii="仿宋_GB2312" w:eastAsia="仿宋_GB2312"/>
          <w:sz w:val="32"/>
          <w:szCs w:val="32"/>
          <w:lang w:val="en-US" w:eastAsia="zh-CN"/>
        </w:rPr>
        <w:t>40分（含40）--</w:t>
      </w:r>
      <w:r>
        <w:rPr>
          <w:rFonts w:hint="eastAsia" w:ascii="仿宋_GB2312" w:eastAsia="仿宋_GB2312"/>
          <w:sz w:val="32"/>
          <w:szCs w:val="32"/>
        </w:rPr>
        <w:t>70分的，</w:t>
      </w:r>
      <w:r>
        <w:rPr>
          <w:rFonts w:hint="eastAsia" w:ascii="仿宋_GB2312" w:eastAsia="仿宋_GB2312"/>
          <w:sz w:val="32"/>
          <w:szCs w:val="32"/>
          <w:lang w:eastAsia="zh-CN"/>
        </w:rPr>
        <w:t>按</w:t>
      </w:r>
      <w:r>
        <w:rPr>
          <w:rFonts w:hint="eastAsia" w:ascii="仿宋_GB2312" w:eastAsia="仿宋_GB2312"/>
          <w:sz w:val="32"/>
          <w:szCs w:val="32"/>
          <w:lang w:val="en-US" w:eastAsia="zh-CN"/>
        </w:rPr>
        <w:t>70%</w:t>
      </w:r>
      <w:r>
        <w:rPr>
          <w:rFonts w:hint="eastAsia" w:ascii="仿宋_GB2312" w:eastAsia="仿宋_GB2312"/>
          <w:sz w:val="32"/>
          <w:szCs w:val="32"/>
        </w:rPr>
        <w:t>发放绩效奖金；</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（三）季度考核得分低于40分的，</w:t>
      </w:r>
      <w:r>
        <w:rPr>
          <w:rFonts w:hint="eastAsia" w:ascii="仿宋_GB2312" w:eastAsia="仿宋_GB2312"/>
          <w:sz w:val="32"/>
          <w:szCs w:val="32"/>
          <w:lang w:eastAsia="zh-CN"/>
        </w:rPr>
        <w:t>按</w:t>
      </w:r>
      <w:r>
        <w:rPr>
          <w:rFonts w:hint="eastAsia" w:ascii="仿宋_GB2312" w:eastAsia="仿宋_GB2312"/>
          <w:sz w:val="32"/>
          <w:szCs w:val="32"/>
          <w:lang w:val="en-US" w:eastAsia="zh-CN"/>
        </w:rPr>
        <w:t>50%发放</w:t>
      </w:r>
      <w:r>
        <w:rPr>
          <w:rFonts w:hint="eastAsia" w:ascii="仿宋_GB2312" w:eastAsia="仿宋_GB2312"/>
          <w:sz w:val="32"/>
          <w:szCs w:val="32"/>
        </w:rPr>
        <w:t>绩效奖金；</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（四）未参加季度考核的，</w:t>
      </w:r>
      <w:r>
        <w:rPr>
          <w:rFonts w:hint="eastAsia" w:ascii="仿宋_GB2312" w:eastAsia="仿宋_GB2312"/>
          <w:sz w:val="32"/>
          <w:szCs w:val="32"/>
          <w:lang w:eastAsia="zh-CN"/>
        </w:rPr>
        <w:t>不予发放</w:t>
      </w:r>
      <w:r>
        <w:rPr>
          <w:rFonts w:hint="eastAsia" w:ascii="仿宋_GB2312" w:eastAsia="仿宋_GB2312"/>
          <w:sz w:val="32"/>
          <w:szCs w:val="32"/>
        </w:rPr>
        <w:t>绩效奖金。</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扣发的绩效奖金由</w:t>
      </w:r>
      <w:r>
        <w:rPr>
          <w:rFonts w:hint="eastAsia" w:ascii="仿宋_GB2312" w:eastAsia="仿宋_GB2312"/>
          <w:sz w:val="32"/>
          <w:szCs w:val="32"/>
          <w:lang w:eastAsia="zh-CN"/>
        </w:rPr>
        <w:t>苏木镇</w:t>
      </w:r>
      <w:r>
        <w:rPr>
          <w:rFonts w:hint="eastAsia" w:ascii="仿宋_GB2312" w:eastAsia="仿宋_GB2312"/>
          <w:sz w:val="32"/>
          <w:szCs w:val="32"/>
        </w:rPr>
        <w:t>自主分配</w:t>
      </w:r>
      <w:r>
        <w:rPr>
          <w:rFonts w:hint="eastAsia" w:ascii="仿宋_GB2312" w:eastAsia="仿宋_GB2312"/>
          <w:sz w:val="32"/>
          <w:szCs w:val="32"/>
          <w:lang w:eastAsia="zh-CN"/>
        </w:rPr>
        <w:t xml:space="preserve">，考核排名靠后人员扣发的绩效奖金应用于奖励排名靠前的人员。各苏木镇制定绩效工资分配办法时，要充分发扬民主，通过召开职工大会或职工代表大会等形式广泛征求意见，结果在本单位公开。 </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十八</w:t>
      </w:r>
      <w:r>
        <w:rPr>
          <w:rFonts w:hint="eastAsia" w:ascii="仿宋_GB2312" w:eastAsia="仿宋_GB2312"/>
          <w:sz w:val="32"/>
          <w:szCs w:val="32"/>
        </w:rPr>
        <w:t>条 社区工作者年度考核结果，作为发放年终考核奖、续聘、奖惩、评优评先、培养使用等的重要依据，并记入社区工作者个人档案。</w:t>
      </w:r>
    </w:p>
    <w:p>
      <w:pPr>
        <w:keepNext w:val="0"/>
        <w:keepLines w:val="0"/>
        <w:pageBreakBefore w:val="0"/>
        <w:numPr>
          <w:ilvl w:val="0"/>
          <w:numId w:val="2"/>
        </w:numPr>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党组织书记、居民委员会主任“一肩挑”</w:t>
      </w:r>
      <w:r>
        <w:rPr>
          <w:rFonts w:hint="eastAsia" w:ascii="仿宋_GB2312" w:eastAsia="仿宋_GB2312"/>
          <w:b w:val="0"/>
          <w:bCs w:val="0"/>
          <w:sz w:val="32"/>
          <w:szCs w:val="32"/>
          <w:lang w:eastAsia="zh-CN"/>
        </w:rPr>
        <w:t>评为优秀</w:t>
      </w:r>
      <w:r>
        <w:rPr>
          <w:rFonts w:hint="eastAsia" w:ascii="仿宋_GB2312" w:eastAsia="仿宋_GB2312"/>
          <w:b w:val="0"/>
          <w:bCs w:val="0"/>
          <w:sz w:val="32"/>
          <w:szCs w:val="32"/>
        </w:rPr>
        <w:t>的一次性奖励</w:t>
      </w:r>
      <w:r>
        <w:rPr>
          <w:rFonts w:hint="eastAsia" w:ascii="仿宋_GB2312" w:eastAsia="仿宋_GB2312"/>
          <w:b w:val="0"/>
          <w:bCs w:val="0"/>
          <w:sz w:val="32"/>
          <w:szCs w:val="32"/>
          <w:lang w:val="en-US" w:eastAsia="zh-CN"/>
        </w:rPr>
        <w:t>40</w:t>
      </w:r>
      <w:r>
        <w:rPr>
          <w:rFonts w:hint="eastAsia" w:ascii="仿宋_GB2312" w:eastAsia="仿宋_GB2312"/>
          <w:b w:val="0"/>
          <w:bCs w:val="0"/>
          <w:sz w:val="32"/>
          <w:szCs w:val="32"/>
        </w:rPr>
        <w:t>00元</w:t>
      </w:r>
      <w:r>
        <w:rPr>
          <w:rFonts w:hint="eastAsia" w:ascii="仿宋_GB2312" w:eastAsia="仿宋_GB2312"/>
          <w:b w:val="0"/>
          <w:bCs w:val="0"/>
          <w:sz w:val="32"/>
          <w:szCs w:val="32"/>
          <w:lang w:eastAsia="zh-CN"/>
        </w:rPr>
        <w:t>，其他社区工作者</w:t>
      </w:r>
      <w:r>
        <w:rPr>
          <w:rFonts w:hint="eastAsia" w:ascii="仿宋_GB2312" w:eastAsia="仿宋_GB2312"/>
          <w:b w:val="0"/>
          <w:bCs w:val="0"/>
          <w:sz w:val="32"/>
          <w:szCs w:val="32"/>
        </w:rPr>
        <w:t>评为优秀的一次性奖励</w:t>
      </w:r>
      <w:r>
        <w:rPr>
          <w:rFonts w:hint="eastAsia" w:ascii="仿宋_GB2312" w:eastAsia="仿宋_GB2312"/>
          <w:b w:val="0"/>
          <w:bCs w:val="0"/>
          <w:sz w:val="32"/>
          <w:szCs w:val="32"/>
          <w:lang w:val="en-US" w:eastAsia="zh-CN"/>
        </w:rPr>
        <w:t>20</w:t>
      </w:r>
      <w:r>
        <w:rPr>
          <w:rFonts w:hint="eastAsia" w:ascii="仿宋_GB2312" w:eastAsia="仿宋_GB2312"/>
          <w:b w:val="0"/>
          <w:bCs w:val="0"/>
          <w:sz w:val="32"/>
          <w:szCs w:val="32"/>
        </w:rPr>
        <w:t>00元，所需经费由财政纳入预算予以保障</w:t>
      </w:r>
      <w:r>
        <w:rPr>
          <w:rFonts w:hint="eastAsia" w:ascii="仿宋_GB2312" w:eastAsia="仿宋_GB2312"/>
          <w:b w:val="0"/>
          <w:bCs w:val="0"/>
          <w:sz w:val="32"/>
          <w:szCs w:val="32"/>
          <w:lang w:eastAsia="zh-CN"/>
        </w:rPr>
        <w:t>。未列入薪酬体系套转人员</w:t>
      </w:r>
      <w:r>
        <w:rPr>
          <w:rFonts w:hint="eastAsia" w:ascii="仿宋_GB2312" w:eastAsia="仿宋_GB2312"/>
          <w:b w:val="0"/>
          <w:bCs w:val="0"/>
          <w:sz w:val="32"/>
          <w:szCs w:val="32"/>
        </w:rPr>
        <w:t>只享受原报酬待遇,可享受年终考核奖励。社区有集体</w:t>
      </w:r>
      <w:r>
        <w:rPr>
          <w:rFonts w:hint="eastAsia" w:ascii="仿宋_GB2312" w:eastAsia="仿宋_GB2312"/>
          <w:b w:val="0"/>
          <w:bCs w:val="0"/>
          <w:sz w:val="32"/>
          <w:szCs w:val="32"/>
          <w:lang w:eastAsia="zh-CN"/>
        </w:rPr>
        <w:t>经</w:t>
      </w:r>
      <w:r>
        <w:rPr>
          <w:rFonts w:hint="eastAsia" w:ascii="仿宋_GB2312" w:eastAsia="仿宋_GB2312"/>
          <w:b w:val="0"/>
          <w:bCs w:val="0"/>
          <w:sz w:val="32"/>
          <w:szCs w:val="32"/>
        </w:rPr>
        <w:t>济收入的，</w:t>
      </w:r>
      <w:r>
        <w:rPr>
          <w:rFonts w:hint="eastAsia" w:ascii="仿宋_GB2312" w:eastAsia="仿宋_GB2312"/>
          <w:b w:val="0"/>
          <w:bCs w:val="0"/>
          <w:sz w:val="32"/>
          <w:szCs w:val="32"/>
          <w:lang w:eastAsia="zh-CN"/>
        </w:rPr>
        <w:t>苏木镇</w:t>
      </w:r>
      <w:r>
        <w:rPr>
          <w:rFonts w:hint="eastAsia" w:ascii="仿宋_GB2312" w:eastAsia="仿宋_GB2312"/>
          <w:b w:val="0"/>
          <w:bCs w:val="0"/>
          <w:sz w:val="32"/>
          <w:szCs w:val="32"/>
        </w:rPr>
        <w:t>可制定相应管理办法，将部分经济效益作为社区</w:t>
      </w:r>
      <w:r>
        <w:rPr>
          <w:rFonts w:hint="eastAsia" w:ascii="仿宋_GB2312" w:eastAsia="仿宋_GB2312"/>
          <w:b w:val="0"/>
          <w:bCs w:val="0"/>
          <w:sz w:val="32"/>
          <w:szCs w:val="32"/>
          <w:lang w:eastAsia="zh-CN"/>
        </w:rPr>
        <w:t>工作者</w:t>
      </w:r>
      <w:r>
        <w:rPr>
          <w:rFonts w:hint="eastAsia" w:ascii="仿宋_GB2312" w:eastAsia="仿宋_GB2312"/>
          <w:b w:val="0"/>
          <w:bCs w:val="0"/>
          <w:sz w:val="32"/>
          <w:szCs w:val="32"/>
        </w:rPr>
        <w:t>奖励进行发放。</w:t>
      </w:r>
      <w:r>
        <w:rPr>
          <w:rFonts w:hint="eastAsia" w:ascii="仿宋_GB2312" w:eastAsia="仿宋_GB2312"/>
          <w:b w:val="0"/>
          <w:bCs w:val="0"/>
          <w:sz w:val="32"/>
          <w:szCs w:val="32"/>
          <w:lang w:eastAsia="zh-CN"/>
        </w:rPr>
        <w:t>各苏木镇</w:t>
      </w:r>
      <w:r>
        <w:rPr>
          <w:rFonts w:hint="eastAsia" w:ascii="仿宋_GB2312" w:eastAsia="仿宋_GB2312"/>
          <w:b w:val="0"/>
          <w:bCs w:val="0"/>
          <w:sz w:val="32"/>
          <w:szCs w:val="32"/>
        </w:rPr>
        <w:t>要创造条件，通过</w:t>
      </w:r>
      <w:r>
        <w:rPr>
          <w:rFonts w:hint="eastAsia" w:ascii="仿宋_GB2312" w:eastAsia="仿宋_GB2312"/>
          <w:b w:val="0"/>
          <w:bCs w:val="0"/>
          <w:sz w:val="32"/>
          <w:szCs w:val="32"/>
          <w:lang w:eastAsia="zh-CN"/>
        </w:rPr>
        <w:t>跟</w:t>
      </w:r>
      <w:r>
        <w:rPr>
          <w:rFonts w:hint="eastAsia" w:ascii="仿宋_GB2312" w:eastAsia="仿宋_GB2312"/>
          <w:b w:val="0"/>
          <w:bCs w:val="0"/>
          <w:sz w:val="32"/>
          <w:szCs w:val="32"/>
        </w:rPr>
        <w:t>班集训、挂职锻炼、赴外考察等形式，每年至少为优秀社区</w:t>
      </w:r>
      <w:r>
        <w:rPr>
          <w:rFonts w:hint="eastAsia" w:ascii="仿宋_GB2312" w:eastAsia="仿宋_GB2312"/>
          <w:b w:val="0"/>
          <w:bCs w:val="0"/>
          <w:sz w:val="32"/>
          <w:szCs w:val="32"/>
          <w:lang w:eastAsia="zh-CN"/>
        </w:rPr>
        <w:t>工作者</w:t>
      </w:r>
      <w:r>
        <w:rPr>
          <w:rFonts w:hint="eastAsia" w:ascii="仿宋_GB2312" w:eastAsia="仿宋_GB2312"/>
          <w:b w:val="0"/>
          <w:bCs w:val="0"/>
          <w:sz w:val="32"/>
          <w:szCs w:val="32"/>
        </w:rPr>
        <w:t>提供1次高质量的学习锻炼机会，进一步提高其综合素质。</w:t>
      </w:r>
    </w:p>
    <w:p>
      <w:pPr>
        <w:keepNext w:val="0"/>
        <w:keepLines w:val="0"/>
        <w:pageBreakBefore w:val="0"/>
        <w:numPr>
          <w:ilvl w:val="0"/>
          <w:numId w:val="0"/>
        </w:numPr>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（二）年度考核被确定为合格</w:t>
      </w:r>
      <w:r>
        <w:rPr>
          <w:rFonts w:hint="eastAsia" w:ascii="仿宋_GB2312" w:eastAsia="仿宋_GB2312"/>
          <w:sz w:val="32"/>
          <w:szCs w:val="32"/>
          <w:lang w:eastAsia="zh-CN"/>
        </w:rPr>
        <w:t>及以上</w:t>
      </w:r>
      <w:r>
        <w:rPr>
          <w:rFonts w:hint="eastAsia" w:ascii="仿宋_GB2312" w:eastAsia="仿宋_GB2312"/>
          <w:sz w:val="32"/>
          <w:szCs w:val="32"/>
        </w:rPr>
        <w:t>等次，作为</w:t>
      </w:r>
      <w:r>
        <w:rPr>
          <w:rFonts w:hint="eastAsia" w:ascii="仿宋_GB2312" w:eastAsia="仿宋_GB2312"/>
          <w:sz w:val="32"/>
          <w:szCs w:val="32"/>
          <w:lang w:eastAsia="zh-CN"/>
        </w:rPr>
        <w:t>续聘</w:t>
      </w:r>
      <w:r>
        <w:rPr>
          <w:rFonts w:hint="eastAsia" w:ascii="仿宋_GB2312" w:eastAsia="仿宋_GB2312"/>
          <w:sz w:val="32"/>
          <w:szCs w:val="32"/>
        </w:rPr>
        <w:t>的依据</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（三）连续两年被确定为不合格等次的，按照有关规定和程序，免去其所任职务，同时解除</w:t>
      </w:r>
      <w:r>
        <w:rPr>
          <w:rFonts w:hint="eastAsia" w:ascii="仿宋_GB2312" w:eastAsia="仿宋_GB2312"/>
          <w:sz w:val="32"/>
          <w:szCs w:val="32"/>
          <w:lang w:eastAsia="zh-CN"/>
        </w:rPr>
        <w:t>合同</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年度考核被确定为基本合格及以下等次的，取消其当年各类先进评选资格，并对其进行诫勉谈话，限期改进。</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beforeAutospacing="0" w:afterAutospacing="0" w:line="579" w:lineRule="exact"/>
        <w:ind w:leftChars="0"/>
        <w:jc w:val="center"/>
        <w:textAlignment w:val="auto"/>
        <w:rPr>
          <w:rFonts w:hint="eastAsia" w:ascii="黑体" w:eastAsia="黑体"/>
          <w:sz w:val="32"/>
          <w:szCs w:val="32"/>
        </w:rPr>
      </w:pPr>
      <w:r>
        <w:rPr>
          <w:rFonts w:hint="eastAsia" w:ascii="黑体" w:eastAsia="黑体"/>
          <w:sz w:val="32"/>
          <w:szCs w:val="32"/>
        </w:rPr>
        <w:t xml:space="preserve">第五章  </w:t>
      </w:r>
      <w:r>
        <w:rPr>
          <w:rFonts w:hint="eastAsia" w:ascii="黑体" w:eastAsia="黑体"/>
          <w:sz w:val="32"/>
          <w:szCs w:val="32"/>
          <w:lang w:eastAsia="zh-CN"/>
        </w:rPr>
        <w:t>其他</w:t>
      </w:r>
      <w:r>
        <w:rPr>
          <w:rFonts w:hint="eastAsia" w:ascii="黑体" w:eastAsia="黑体"/>
          <w:sz w:val="32"/>
          <w:szCs w:val="32"/>
        </w:rPr>
        <w:t>事宜</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十九</w:t>
      </w:r>
      <w:r>
        <w:rPr>
          <w:rFonts w:hint="eastAsia" w:ascii="仿宋_GB2312" w:eastAsia="仿宋_GB2312"/>
          <w:sz w:val="32"/>
          <w:szCs w:val="32"/>
        </w:rPr>
        <w:t>条 社区工作者对考核结果有异议的，可以自接到考核结果通知之日起十五日内向</w:t>
      </w:r>
      <w:r>
        <w:rPr>
          <w:rFonts w:hint="eastAsia" w:ascii="仿宋_GB2312" w:eastAsia="仿宋_GB2312"/>
          <w:sz w:val="32"/>
          <w:szCs w:val="32"/>
          <w:lang w:eastAsia="zh-CN"/>
        </w:rPr>
        <w:t>苏木镇</w:t>
      </w:r>
      <w:r>
        <w:rPr>
          <w:rFonts w:hint="eastAsia" w:ascii="仿宋_GB2312" w:eastAsia="仿宋_GB2312"/>
          <w:sz w:val="32"/>
          <w:szCs w:val="32"/>
        </w:rPr>
        <w:t>考评领导小组申请复核。考评领导小组应当自接到复核申请之日起十日内完成复核工作并将结果通知申请者本人。</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第二十条 新录用的社区工作者，应当参加录用当年的</w:t>
      </w:r>
      <w:r>
        <w:rPr>
          <w:rFonts w:hint="eastAsia" w:ascii="仿宋_GB2312" w:eastAsia="仿宋_GB2312"/>
          <w:sz w:val="32"/>
          <w:szCs w:val="32"/>
          <w:lang w:eastAsia="zh-CN"/>
        </w:rPr>
        <w:t>季度</w:t>
      </w:r>
      <w:r>
        <w:rPr>
          <w:rFonts w:hint="eastAsia" w:ascii="仿宋_GB2312" w:eastAsia="仿宋_GB2312"/>
          <w:sz w:val="32"/>
          <w:szCs w:val="32"/>
        </w:rPr>
        <w:t>考核和年度考核，但录用当年</w:t>
      </w:r>
      <w:r>
        <w:rPr>
          <w:rFonts w:hint="eastAsia" w:ascii="仿宋_GB2312" w:eastAsia="仿宋_GB2312"/>
          <w:sz w:val="32"/>
          <w:szCs w:val="32"/>
          <w:lang w:eastAsia="zh-CN"/>
        </w:rPr>
        <w:t>年度</w:t>
      </w:r>
      <w:r>
        <w:rPr>
          <w:rFonts w:hint="eastAsia" w:ascii="仿宋_GB2312" w:eastAsia="仿宋_GB2312"/>
          <w:sz w:val="32"/>
          <w:szCs w:val="32"/>
        </w:rPr>
        <w:t>考核不确定等次。</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eastAsia="zh-CN"/>
        </w:rPr>
        <w:t>一</w:t>
      </w:r>
      <w:r>
        <w:rPr>
          <w:rFonts w:hint="eastAsia" w:ascii="仿宋_GB2312" w:eastAsia="仿宋_GB2312"/>
          <w:sz w:val="32"/>
          <w:szCs w:val="32"/>
        </w:rPr>
        <w:t>条 调任、转任的社区工作者，应当自到岗之日起参加</w:t>
      </w:r>
      <w:r>
        <w:rPr>
          <w:rFonts w:hint="eastAsia" w:ascii="仿宋_GB2312" w:eastAsia="仿宋_GB2312"/>
          <w:sz w:val="32"/>
          <w:szCs w:val="32"/>
          <w:lang w:eastAsia="zh-CN"/>
        </w:rPr>
        <w:t>季度</w:t>
      </w:r>
      <w:r>
        <w:rPr>
          <w:rFonts w:hint="eastAsia" w:ascii="仿宋_GB2312" w:eastAsia="仿宋_GB2312"/>
          <w:sz w:val="32"/>
          <w:szCs w:val="32"/>
        </w:rPr>
        <w:t>考核和年度考核，由所在</w:t>
      </w:r>
      <w:r>
        <w:rPr>
          <w:rFonts w:hint="eastAsia" w:ascii="仿宋_GB2312" w:eastAsia="仿宋_GB2312"/>
          <w:sz w:val="32"/>
          <w:szCs w:val="32"/>
          <w:lang w:eastAsia="zh-CN"/>
        </w:rPr>
        <w:t>苏木镇</w:t>
      </w:r>
      <w:r>
        <w:rPr>
          <w:rFonts w:hint="eastAsia" w:ascii="仿宋_GB2312" w:eastAsia="仿宋_GB2312"/>
          <w:sz w:val="32"/>
          <w:szCs w:val="32"/>
        </w:rPr>
        <w:t>在征求原</w:t>
      </w:r>
      <w:r>
        <w:rPr>
          <w:rFonts w:hint="eastAsia" w:ascii="仿宋_GB2312" w:eastAsia="仿宋_GB2312"/>
          <w:sz w:val="32"/>
          <w:szCs w:val="32"/>
          <w:lang w:eastAsia="zh-CN"/>
        </w:rPr>
        <w:t>单位</w:t>
      </w:r>
      <w:r>
        <w:rPr>
          <w:rFonts w:hint="eastAsia" w:ascii="仿宋_GB2312" w:eastAsia="仿宋_GB2312"/>
          <w:sz w:val="32"/>
          <w:szCs w:val="32"/>
        </w:rPr>
        <w:t>意见的基础上考核评分和确定等次。</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r>
        <w:rPr>
          <w:rFonts w:hint="eastAsia" w:ascii="仿宋_GB2312" w:eastAsia="仿宋_GB2312"/>
          <w:sz w:val="32"/>
          <w:szCs w:val="32"/>
        </w:rPr>
        <w:t xml:space="preserve">    第二十</w:t>
      </w:r>
      <w:r>
        <w:rPr>
          <w:rFonts w:hint="eastAsia" w:ascii="仿宋_GB2312" w:eastAsia="仿宋_GB2312"/>
          <w:sz w:val="32"/>
          <w:szCs w:val="32"/>
          <w:lang w:eastAsia="zh-CN"/>
        </w:rPr>
        <w:t>二</w:t>
      </w:r>
      <w:r>
        <w:rPr>
          <w:rFonts w:hint="eastAsia" w:ascii="仿宋_GB2312" w:eastAsia="仿宋_GB2312"/>
          <w:sz w:val="32"/>
          <w:szCs w:val="32"/>
        </w:rPr>
        <w:t>条 经组织选派参加学习、培训、借调超过半年的社区工作者，应当根据学习、培训、借调以及在社区工作表现等考核评分和确定等次。经同意离职学习超过半年的，不进行年度考核</w:t>
      </w:r>
      <w:r>
        <w:rPr>
          <w:rFonts w:hint="eastAsia" w:ascii="仿宋_GB2312" w:eastAsia="仿宋_GB2312"/>
          <w:sz w:val="32"/>
          <w:szCs w:val="32"/>
          <w:lang w:eastAsia="zh-CN"/>
        </w:rPr>
        <w:t>，不予发放绩效奖金。</w:t>
      </w:r>
    </w:p>
    <w:p>
      <w:pPr>
        <w:keepNext w:val="0"/>
        <w:keepLines w:val="0"/>
        <w:pageBreakBefore w:val="0"/>
        <w:kinsoku/>
        <w:wordWrap/>
        <w:overflowPunct/>
        <w:topLinePunct w:val="0"/>
        <w:autoSpaceDE/>
        <w:autoSpaceDN/>
        <w:bidi w:val="0"/>
        <w:spacing w:beforeAutospacing="0" w:afterAutospacing="0" w:line="579" w:lineRule="exact"/>
        <w:ind w:leftChars="0" w:firstLine="616"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第二十</w:t>
      </w:r>
      <w:r>
        <w:rPr>
          <w:rFonts w:hint="eastAsia" w:ascii="仿宋_GB2312" w:eastAsia="仿宋_GB2312"/>
          <w:spacing w:val="-6"/>
          <w:sz w:val="32"/>
          <w:szCs w:val="32"/>
          <w:lang w:eastAsia="zh-CN"/>
        </w:rPr>
        <w:t>三</w:t>
      </w:r>
      <w:r>
        <w:rPr>
          <w:rFonts w:hint="eastAsia" w:ascii="仿宋_GB2312" w:eastAsia="仿宋_GB2312"/>
          <w:spacing w:val="-6"/>
          <w:sz w:val="32"/>
          <w:szCs w:val="32"/>
        </w:rPr>
        <w:t>条</w:t>
      </w:r>
      <w:r>
        <w:rPr>
          <w:rFonts w:hint="eastAsia" w:ascii="仿宋_GB2312" w:eastAsia="仿宋_GB2312"/>
          <w:spacing w:val="-6"/>
          <w:sz w:val="32"/>
          <w:szCs w:val="32"/>
          <w:lang w:val="en-US" w:eastAsia="zh-CN"/>
        </w:rPr>
        <w:t xml:space="preserve"> </w:t>
      </w:r>
      <w:r>
        <w:rPr>
          <w:rFonts w:hint="eastAsia" w:ascii="仿宋_GB2312" w:eastAsia="仿宋_GB2312"/>
          <w:spacing w:val="-6"/>
          <w:sz w:val="32"/>
          <w:szCs w:val="32"/>
        </w:rPr>
        <w:t>病、事假累计超过</w:t>
      </w:r>
      <w:r>
        <w:rPr>
          <w:rFonts w:hint="eastAsia" w:ascii="仿宋_GB2312" w:eastAsia="仿宋_GB2312"/>
          <w:spacing w:val="-6"/>
          <w:sz w:val="32"/>
          <w:szCs w:val="32"/>
          <w:lang w:eastAsia="zh-CN"/>
        </w:rPr>
        <w:t>一个</w:t>
      </w:r>
      <w:r>
        <w:rPr>
          <w:rFonts w:hint="eastAsia" w:ascii="仿宋_GB2312" w:eastAsia="仿宋_GB2312"/>
          <w:spacing w:val="-6"/>
          <w:sz w:val="32"/>
          <w:szCs w:val="32"/>
        </w:rPr>
        <w:t>月不能被确定为优秀等次。</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eastAsia="zh-CN"/>
        </w:rPr>
        <w:t>四</w:t>
      </w:r>
      <w:r>
        <w:rPr>
          <w:rFonts w:hint="eastAsia" w:ascii="仿宋_GB2312" w:eastAsia="仿宋_GB2312"/>
          <w:sz w:val="32"/>
          <w:szCs w:val="32"/>
        </w:rPr>
        <w:t>条 社区工作者涉嫌违法违纪被立案调查尚未结案的，参加</w:t>
      </w:r>
      <w:r>
        <w:rPr>
          <w:rFonts w:hint="eastAsia" w:ascii="仿宋_GB2312" w:eastAsia="仿宋_GB2312"/>
          <w:sz w:val="32"/>
          <w:szCs w:val="32"/>
          <w:lang w:eastAsia="zh-CN"/>
        </w:rPr>
        <w:t>季度</w:t>
      </w:r>
      <w:r>
        <w:rPr>
          <w:rFonts w:hint="eastAsia" w:ascii="仿宋_GB2312" w:eastAsia="仿宋_GB2312"/>
          <w:sz w:val="32"/>
          <w:szCs w:val="32"/>
        </w:rPr>
        <w:t>考核、年度考核，不计分、不写评语、不定等次。结案后，按规定补评得分、补写评语、补定等次。</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eastAsia="zh-CN"/>
        </w:rPr>
        <w:t>五</w:t>
      </w:r>
      <w:r>
        <w:rPr>
          <w:rFonts w:hint="eastAsia" w:ascii="仿宋_GB2312" w:eastAsia="仿宋_GB2312"/>
          <w:sz w:val="32"/>
          <w:szCs w:val="32"/>
        </w:rPr>
        <w:t>条 因</w:t>
      </w:r>
      <w:r>
        <w:rPr>
          <w:rFonts w:hint="eastAsia" w:ascii="仿宋_GB2312" w:eastAsia="仿宋_GB2312"/>
          <w:sz w:val="32"/>
          <w:szCs w:val="32"/>
          <w:lang w:eastAsia="zh-CN"/>
        </w:rPr>
        <w:t>事假</w:t>
      </w:r>
      <w:r>
        <w:rPr>
          <w:rFonts w:hint="eastAsia" w:ascii="仿宋_GB2312" w:eastAsia="仿宋_GB2312"/>
          <w:sz w:val="32"/>
          <w:szCs w:val="32"/>
        </w:rPr>
        <w:t>、生病住院等原因不能参加年度考核的社区工作者，需要提供相关证明材料，并完成补测工作，无正当理由拒不完成补测的，考核结果按照不合格处理。</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eastAsia="zh-CN"/>
        </w:rPr>
        <w:t>六</w:t>
      </w:r>
      <w:r>
        <w:rPr>
          <w:rFonts w:hint="eastAsia" w:ascii="仿宋_GB2312" w:eastAsia="仿宋_GB2312"/>
          <w:sz w:val="32"/>
          <w:szCs w:val="32"/>
        </w:rPr>
        <w:t>条 对在考核过程中有违法违纪行为的，按照有关规定予以严肃处理。</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beforeAutospacing="0" w:afterAutospacing="0" w:line="579" w:lineRule="exact"/>
        <w:ind w:leftChars="0"/>
        <w:jc w:val="both"/>
        <w:textAlignment w:val="auto"/>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第六章  附则</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第二十</w:t>
      </w:r>
      <w:r>
        <w:rPr>
          <w:rFonts w:hint="eastAsia" w:ascii="仿宋_GB2312" w:eastAsia="仿宋_GB2312"/>
          <w:sz w:val="32"/>
          <w:szCs w:val="32"/>
          <w:lang w:eastAsia="zh-CN"/>
        </w:rPr>
        <w:t>七</w:t>
      </w:r>
      <w:r>
        <w:rPr>
          <w:rFonts w:hint="eastAsia" w:ascii="仿宋_GB2312" w:eastAsia="仿宋_GB2312"/>
          <w:sz w:val="32"/>
          <w:szCs w:val="32"/>
        </w:rPr>
        <w:t>条 本办法由</w:t>
      </w:r>
      <w:r>
        <w:rPr>
          <w:rFonts w:hint="eastAsia" w:ascii="仿宋_GB2312" w:eastAsia="仿宋_GB2312"/>
          <w:sz w:val="32"/>
          <w:szCs w:val="32"/>
          <w:lang w:eastAsia="zh-CN"/>
        </w:rPr>
        <w:t>乌审旗</w:t>
      </w:r>
      <w:r>
        <w:rPr>
          <w:rFonts w:hint="eastAsia" w:ascii="仿宋_GB2312" w:eastAsia="仿宋_GB2312"/>
          <w:sz w:val="32"/>
          <w:szCs w:val="32"/>
          <w:lang w:val="en-US" w:eastAsia="zh-CN"/>
        </w:rPr>
        <w:t>乌审召镇人民政府</w:t>
      </w:r>
      <w:r>
        <w:rPr>
          <w:rFonts w:hint="eastAsia" w:ascii="仿宋_GB2312" w:eastAsia="仿宋_GB2312"/>
          <w:sz w:val="32"/>
          <w:szCs w:val="32"/>
        </w:rPr>
        <w:t xml:space="preserve">负责解释。  </w:t>
      </w: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二十八</w:t>
      </w:r>
      <w:r>
        <w:rPr>
          <w:rFonts w:hint="eastAsia" w:ascii="仿宋_GB2312" w:eastAsia="仿宋_GB2312"/>
          <w:sz w:val="32"/>
          <w:szCs w:val="32"/>
        </w:rPr>
        <w:t>条 本办法自发布之日起</w:t>
      </w:r>
      <w:r>
        <w:rPr>
          <w:rFonts w:hint="eastAsia" w:ascii="仿宋_GB2312" w:eastAsia="仿宋_GB2312"/>
          <w:sz w:val="32"/>
          <w:szCs w:val="32"/>
          <w:lang w:eastAsia="zh-CN"/>
        </w:rPr>
        <w:t>执行</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beforeAutospacing="0" w:afterAutospacing="0" w:line="579" w:lineRule="exact"/>
        <w:ind w:leftChars="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beforeAutospacing="0" w:afterAutospacing="0" w:line="579" w:lineRule="exact"/>
        <w:ind w:leftChars="0" w:firstLine="640" w:firstLineChars="200"/>
        <w:textAlignment w:val="auto"/>
        <w:rPr>
          <w:rFonts w:hint="eastAsia"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lang w:eastAsia="zh-CN"/>
        </w:rPr>
        <w:t>乌审召镇</w:t>
      </w:r>
      <w:r>
        <w:rPr>
          <w:rFonts w:hint="eastAsia" w:ascii="仿宋_GB2312" w:eastAsia="仿宋_GB2312"/>
          <w:sz w:val="32"/>
          <w:szCs w:val="32"/>
        </w:rPr>
        <w:t>社区工作者日常考核量化评分标准</w:t>
      </w:r>
    </w:p>
    <w:p>
      <w:pPr>
        <w:keepNext w:val="0"/>
        <w:keepLines w:val="0"/>
        <w:pageBreakBefore w:val="0"/>
        <w:kinsoku/>
        <w:wordWrap/>
        <w:overflowPunct/>
        <w:topLinePunct w:val="0"/>
        <w:autoSpaceDE/>
        <w:autoSpaceDN/>
        <w:bidi w:val="0"/>
        <w:spacing w:beforeAutospacing="0" w:afterAutospacing="0" w:line="579" w:lineRule="exact"/>
        <w:ind w:leftChars="0" w:firstLine="1600" w:firstLineChars="5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乌审召镇</w:t>
      </w:r>
      <w:r>
        <w:rPr>
          <w:rFonts w:hint="eastAsia" w:ascii="仿宋_GB2312" w:eastAsia="仿宋_GB2312"/>
          <w:sz w:val="32"/>
          <w:szCs w:val="32"/>
        </w:rPr>
        <w:t>社区工作者季度考核表</w:t>
      </w:r>
    </w:p>
    <w:p>
      <w:pPr>
        <w:keepNext w:val="0"/>
        <w:keepLines w:val="0"/>
        <w:pageBreakBefore w:val="0"/>
        <w:kinsoku/>
        <w:wordWrap/>
        <w:overflowPunct/>
        <w:topLinePunct w:val="0"/>
        <w:autoSpaceDE/>
        <w:autoSpaceDN/>
        <w:bidi w:val="0"/>
        <w:spacing w:beforeAutospacing="0" w:afterAutospacing="0" w:line="579" w:lineRule="exact"/>
        <w:ind w:leftChars="0" w:firstLine="1600" w:firstLineChars="5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乌审召镇</w:t>
      </w:r>
      <w:r>
        <w:rPr>
          <w:rFonts w:hint="eastAsia" w:ascii="仿宋_GB2312" w:eastAsia="仿宋_GB2312"/>
          <w:sz w:val="32"/>
          <w:szCs w:val="32"/>
        </w:rPr>
        <w:t>社区工作者季度考核情况统计备案表</w:t>
      </w:r>
    </w:p>
    <w:p>
      <w:pPr>
        <w:keepNext w:val="0"/>
        <w:keepLines w:val="0"/>
        <w:pageBreakBefore w:val="0"/>
        <w:kinsoku/>
        <w:wordWrap/>
        <w:overflowPunct/>
        <w:topLinePunct w:val="0"/>
        <w:autoSpaceDE/>
        <w:autoSpaceDN/>
        <w:bidi w:val="0"/>
        <w:spacing w:beforeAutospacing="0" w:afterAutospacing="0" w:line="579" w:lineRule="exact"/>
        <w:ind w:leftChars="0" w:firstLine="1600" w:firstLineChars="5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乌审召镇</w:t>
      </w:r>
      <w:r>
        <w:rPr>
          <w:rFonts w:hint="eastAsia" w:ascii="仿宋_GB2312" w:eastAsia="仿宋_GB2312"/>
          <w:sz w:val="32"/>
          <w:szCs w:val="32"/>
        </w:rPr>
        <w:t>社区工作者年度考核登记表</w:t>
      </w:r>
    </w:p>
    <w:p>
      <w:pPr>
        <w:keepNext w:val="0"/>
        <w:keepLines w:val="0"/>
        <w:pageBreakBefore w:val="0"/>
        <w:kinsoku/>
        <w:wordWrap/>
        <w:overflowPunct/>
        <w:topLinePunct w:val="0"/>
        <w:autoSpaceDE/>
        <w:autoSpaceDN/>
        <w:bidi w:val="0"/>
        <w:spacing w:beforeAutospacing="0" w:afterAutospacing="0" w:line="579" w:lineRule="exact"/>
        <w:ind w:leftChars="0" w:firstLine="1600" w:firstLineChars="5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乌审召镇</w:t>
      </w:r>
      <w:r>
        <w:rPr>
          <w:rFonts w:hint="eastAsia" w:ascii="仿宋_GB2312" w:eastAsia="仿宋_GB2312"/>
          <w:sz w:val="32"/>
          <w:szCs w:val="32"/>
        </w:rPr>
        <w:t>社区工作者满意度测评调查问卷</w:t>
      </w:r>
    </w:p>
    <w:p>
      <w:pPr>
        <w:keepNext w:val="0"/>
        <w:keepLines w:val="0"/>
        <w:pageBreakBefore w:val="0"/>
        <w:kinsoku/>
        <w:wordWrap/>
        <w:overflowPunct/>
        <w:topLinePunct w:val="0"/>
        <w:autoSpaceDE/>
        <w:autoSpaceDN/>
        <w:bidi w:val="0"/>
        <w:spacing w:beforeAutospacing="0" w:afterAutospacing="0" w:line="579" w:lineRule="exact"/>
        <w:ind w:leftChars="0" w:firstLine="1600" w:firstLineChars="5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eastAsia="zh-CN"/>
        </w:rPr>
        <w:t>乌审召镇</w:t>
      </w:r>
      <w:r>
        <w:rPr>
          <w:rFonts w:hint="eastAsia" w:ascii="仿宋_GB2312" w:eastAsia="仿宋_GB2312"/>
          <w:sz w:val="32"/>
          <w:szCs w:val="32"/>
        </w:rPr>
        <w:t>社区工作者年度考核情况统计备案表</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both"/>
        <w:textAlignment w:val="auto"/>
        <w:rPr>
          <w:rFonts w:hint="eastAsia" w:ascii="仿宋_GB2312" w:eastAsia="仿宋_GB2312"/>
          <w:color w:val="000000"/>
          <w:sz w:val="32"/>
          <w:szCs w:val="32"/>
        </w:rPr>
      </w:pPr>
      <w:r>
        <w:rPr>
          <w:rFonts w:ascii="仿宋_GB2312" w:eastAsia="仿宋_GB2312"/>
          <w:color w:val="000000"/>
          <w:sz w:val="32"/>
          <w:szCs w:val="32"/>
        </w:rPr>
        <w:br w:type="page"/>
      </w:r>
      <w:r>
        <w:rPr>
          <w:rFonts w:hint="eastAsia" w:ascii="方正黑体_GBK" w:hAnsi="方正黑体_GBK" w:eastAsia="方正黑体_GBK" w:cs="方正黑体_GBK"/>
          <w:color w:val="000000"/>
          <w:sz w:val="32"/>
          <w:szCs w:val="32"/>
        </w:rPr>
        <w:t>附件1：</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b/>
          <w:color w:val="000000"/>
          <w:sz w:val="44"/>
          <w:szCs w:val="44"/>
        </w:rPr>
      </w:pPr>
      <w:r>
        <w:rPr>
          <w:rFonts w:hint="eastAsia" w:ascii="方正小标宋_GBK" w:hAnsi="方正小标宋_GBK" w:eastAsia="方正小标宋_GBK" w:cs="方正小标宋_GBK"/>
          <w:b w:val="0"/>
          <w:bCs/>
          <w:color w:val="000000"/>
          <w:sz w:val="44"/>
          <w:szCs w:val="44"/>
          <w:lang w:eastAsia="zh-CN"/>
        </w:rPr>
        <w:t>乌审召镇</w:t>
      </w:r>
      <w:r>
        <w:rPr>
          <w:rFonts w:hint="eastAsia" w:ascii="方正小标宋_GBK" w:hAnsi="方正小标宋_GBK" w:eastAsia="方正小标宋_GBK" w:cs="方正小标宋_GBK"/>
          <w:b w:val="0"/>
          <w:bCs/>
          <w:color w:val="000000"/>
          <w:sz w:val="44"/>
          <w:szCs w:val="44"/>
        </w:rPr>
        <w:t>社区工作者量化考核评分标准</w:t>
      </w:r>
    </w:p>
    <w:p>
      <w:pPr>
        <w:keepNext w:val="0"/>
        <w:keepLines w:val="0"/>
        <w:pageBreakBefore w:val="0"/>
        <w:kinsoku/>
        <w:wordWrap/>
        <w:overflowPunct/>
        <w:topLinePunct w:val="0"/>
        <w:autoSpaceDE/>
        <w:autoSpaceDN/>
        <w:bidi w:val="0"/>
        <w:spacing w:beforeAutospacing="0" w:afterAutospacing="0" w:line="579" w:lineRule="exact"/>
        <w:ind w:leftChars="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职务：</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被考核人姓名：</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682"/>
        <w:gridCol w:w="1674"/>
        <w:gridCol w:w="4016"/>
        <w:gridCol w:w="1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黑体" w:hAnsi="黑体" w:eastAsia="黑体" w:cs="黑体"/>
                <w:b w:val="0"/>
                <w:bCs/>
                <w:color w:val="000000"/>
                <w:sz w:val="22"/>
                <w:szCs w:val="28"/>
              </w:rPr>
            </w:pPr>
            <w:r>
              <w:rPr>
                <w:rFonts w:hint="eastAsia" w:ascii="黑体" w:hAnsi="黑体" w:eastAsia="黑体" w:cs="黑体"/>
                <w:b w:val="0"/>
                <w:bCs/>
                <w:color w:val="000000"/>
                <w:sz w:val="22"/>
                <w:szCs w:val="28"/>
              </w:rPr>
              <w:t>内 容</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黑体" w:hAnsi="黑体" w:eastAsia="黑体" w:cs="黑体"/>
                <w:b w:val="0"/>
                <w:bCs/>
                <w:color w:val="000000"/>
                <w:sz w:val="22"/>
                <w:szCs w:val="28"/>
              </w:rPr>
            </w:pPr>
            <w:r>
              <w:rPr>
                <w:rFonts w:hint="eastAsia" w:ascii="黑体" w:hAnsi="黑体" w:eastAsia="黑体" w:cs="黑体"/>
                <w:b w:val="0"/>
                <w:bCs/>
                <w:color w:val="000000"/>
                <w:sz w:val="22"/>
                <w:szCs w:val="28"/>
              </w:rPr>
              <w:t>考核要素</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黑体" w:hAnsi="黑体" w:eastAsia="黑体" w:cs="黑体"/>
                <w:b w:val="0"/>
                <w:bCs/>
                <w:color w:val="000000"/>
                <w:sz w:val="22"/>
                <w:szCs w:val="28"/>
              </w:rPr>
            </w:pPr>
            <w:r>
              <w:rPr>
                <w:rFonts w:hint="eastAsia" w:ascii="黑体" w:hAnsi="黑体" w:eastAsia="黑体" w:cs="黑体"/>
                <w:b w:val="0"/>
                <w:bCs/>
                <w:color w:val="000000"/>
                <w:sz w:val="22"/>
                <w:szCs w:val="28"/>
              </w:rPr>
              <w:t>分值等次</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黑体" w:hAnsi="黑体" w:eastAsia="黑体" w:cs="黑体"/>
                <w:b w:val="0"/>
                <w:bCs/>
                <w:color w:val="000000"/>
                <w:sz w:val="22"/>
                <w:szCs w:val="28"/>
              </w:rPr>
            </w:pPr>
            <w:r>
              <w:rPr>
                <w:rFonts w:hint="eastAsia" w:ascii="黑体" w:hAnsi="黑体" w:eastAsia="黑体" w:cs="黑体"/>
                <w:b w:val="0"/>
                <w:bCs/>
                <w:color w:val="000000"/>
                <w:sz w:val="22"/>
                <w:szCs w:val="28"/>
              </w:rPr>
              <w:t>评   分   标  准</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黑体" w:hAnsi="黑体" w:eastAsia="黑体" w:cs="黑体"/>
                <w:b w:val="0"/>
                <w:bCs/>
                <w:color w:val="000000"/>
                <w:sz w:val="22"/>
                <w:szCs w:val="28"/>
              </w:rPr>
            </w:pPr>
            <w:r>
              <w:rPr>
                <w:rFonts w:hint="eastAsia" w:ascii="黑体" w:hAnsi="黑体" w:eastAsia="黑体" w:cs="黑体"/>
                <w:b w:val="0"/>
                <w:bCs/>
                <w:color w:val="000000"/>
                <w:sz w:val="22"/>
                <w:szCs w:val="28"/>
              </w:rPr>
              <w:t>得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_GB2312" w:hAnsi="仿宋_GB2312" w:eastAsia="仿宋_GB2312" w:cs="仿宋_GB2312"/>
                <w:b/>
                <w:color w:val="000000"/>
                <w:spacing w:val="-20"/>
                <w:w w:val="66"/>
                <w:sz w:val="28"/>
              </w:rPr>
            </w:pPr>
            <w:r>
              <w:rPr>
                <w:rFonts w:hint="eastAsia" w:ascii="仿宋_GB2312" w:hAnsi="仿宋_GB2312" w:eastAsia="仿宋_GB2312" w:cs="仿宋_GB2312"/>
                <w:b/>
                <w:color w:val="000000"/>
                <w:spacing w:val="-20"/>
                <w:w w:val="66"/>
                <w:sz w:val="28"/>
              </w:rPr>
              <w:t>德</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sz w:val="28"/>
              </w:rPr>
            </w:pPr>
            <w:r>
              <w:rPr>
                <w:rFonts w:hint="eastAsia" w:ascii="仿宋_GB2312" w:hAnsi="仿宋_GB2312" w:eastAsia="仿宋_GB2312" w:cs="仿宋_GB2312"/>
                <w:b/>
                <w:color w:val="000000"/>
                <w:spacing w:val="-20"/>
                <w:w w:val="66"/>
                <w:sz w:val="28"/>
              </w:rPr>
              <w:t>（20分）</w:t>
            </w: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政治品德</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（6分）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(6分)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spacing w:val="-20"/>
                <w:w w:val="90"/>
              </w:rPr>
            </w:pPr>
            <w:r>
              <w:rPr>
                <w:rFonts w:hint="eastAsia" w:ascii="宋体" w:hAnsi="宋体"/>
                <w:color w:val="000000"/>
              </w:rPr>
              <w:t>理论素养高，理想信念、宗旨意识、大局观念强，</w:t>
            </w:r>
            <w:r>
              <w:rPr>
                <w:rFonts w:hint="eastAsia" w:ascii="宋体" w:hAnsi="宋体"/>
                <w:color w:val="000000"/>
                <w:lang w:eastAsia="zh-CN"/>
              </w:rPr>
              <w:t>带头</w:t>
            </w:r>
            <w:r>
              <w:rPr>
                <w:rFonts w:hint="eastAsia" w:ascii="宋体" w:hAnsi="宋体"/>
                <w:color w:val="000000"/>
              </w:rPr>
              <w:t>遵守政治纪律。</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pacing w:val="-20"/>
                <w:w w:val="90"/>
                <w:sz w:val="24"/>
              </w:rPr>
            </w:pPr>
            <w:r>
              <w:rPr>
                <w:rFonts w:hint="eastAsia" w:ascii="宋体"/>
                <w:color w:val="000000"/>
                <w:spacing w:val="-20"/>
                <w:w w:val="90"/>
                <w:sz w:val="24"/>
              </w:rPr>
              <w:t>[6]</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理论素养较高，理想信念、宗旨意识、大局观念较强，遵守政治纪律良好。</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理论素养、理想信念、宗旨意识、大局观念一般，遵守政治纪律一般。</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理论素养低，理想信念、宗旨意识、大局观念不强，不能遵守政治纪律。</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职业道德</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（6分）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(6分)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有强烈的事业心和责任感，敢于担当和碰硬，不退缩、不推诿、不扯皮；法制观念强、严格依法办事；认真遵守组织原则；有明确的岗位意识、履职意识，工作到位、及时补位。</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pacing w:val="-20"/>
                <w:w w:val="90"/>
                <w:sz w:val="24"/>
              </w:rPr>
            </w:pPr>
            <w:r>
              <w:rPr>
                <w:rFonts w:hint="eastAsia" w:ascii="宋体"/>
                <w:color w:val="000000"/>
                <w:spacing w:val="-20"/>
                <w:w w:val="90"/>
                <w:sz w:val="24"/>
              </w:rPr>
              <w:t>[6]</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有较强的事业心和责任感，有敢于担当和碰硬的意识；法制观念较强、依法办事；遵守组织原则；岗位意识、履职意识较强，能做到不越位、不缺位。</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事业心和责任感一般；法制观念一般、基本能够依法办事；基本能遵守组织原则；岗位意识、履职意识一般，偶有越位、缺位。</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缺乏事业心和责任感；法制观念淡薄、不能做到依法办事；不能切实遵守组织原则；岗位意识、履职意识淡薄，经常越位、缺位。</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社会公德</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讲操守、重品行，能带头树立并主动践行社会主义荣辱观；有良好的个人修养和公众形象。</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pacing w:val="-20"/>
                <w:w w:val="90"/>
                <w:sz w:val="24"/>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操守、品行良好，能树立并践行社会主义荣辱观；有比较良好的个人修养和公众形象。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操守、品行一般，无故意危害国家、集体或他人利益的行为；个人修养和公众形象一般。</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(1分及以下)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不注重操守，品行差，缺乏应有的社会主义荣辱观；个人修养和公众形象不好。</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家庭美德</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始终做到亲孝和睦、情趣健康、慎独慎微，严格要求自己和家人。</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能做到亲孝和睦、情趣健康、慎独慎微，比较注意要求自己和家人。</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28"/>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基本做到亲孝和睦、情趣健康、慎独慎微，对自己和家人要求一般。</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28"/>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(1分及以下)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不能做到亲孝和睦、情趣健康、慎独慎微，未严格要求自己和家人。</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28"/>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5" w:hRule="atLeast"/>
          <w:jc w:val="center"/>
        </w:trPr>
        <w:tc>
          <w:tcPr>
            <w:tcW w:w="8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_GB2312" w:hAnsi="仿宋_GB2312" w:eastAsia="仿宋_GB2312" w:cs="仿宋_GB2312"/>
                <w:b/>
                <w:color w:val="000000"/>
                <w:spacing w:val="-20"/>
                <w:w w:val="66"/>
                <w:sz w:val="28"/>
              </w:rPr>
            </w:pPr>
            <w:r>
              <w:rPr>
                <w:rFonts w:hint="eastAsia" w:ascii="仿宋_GB2312" w:hAnsi="仿宋_GB2312" w:eastAsia="仿宋_GB2312" w:cs="仿宋_GB2312"/>
                <w:b/>
                <w:color w:val="000000"/>
                <w:spacing w:val="-20"/>
                <w:w w:val="66"/>
                <w:sz w:val="28"/>
              </w:rPr>
              <w:t>能</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r>
              <w:rPr>
                <w:rFonts w:hint="eastAsia" w:ascii="仿宋_GB2312" w:hAnsi="仿宋_GB2312" w:eastAsia="仿宋_GB2312" w:cs="仿宋_GB2312"/>
                <w:b/>
                <w:color w:val="000000"/>
                <w:spacing w:val="-20"/>
                <w:w w:val="66"/>
                <w:sz w:val="28"/>
              </w:rPr>
              <w:t>（20分）</w:t>
            </w: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正职：</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开拓创新能力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副职、一般工作人员：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业务能力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正职：创新精神强，善于把握创新机遇，灵活运用创新方法分析问题、解决问题。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副职：精通分管工作涉及的各项方针、政策、法律法规及具体规定；能创造性地组织工作人员独立开展分管的业务工作。</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一般工作人员：精通本岗位的各项业务，工作程序非常规范，能创造性地独立开展具体业务工作；善于从实际业务中总结经验、寻找规律。</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z w:val="18"/>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6" w:hRule="atLeas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正职：创新精神较强，能把握创新机遇，运用创新方法分析问题、解决问题。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副职：熟悉分管工作涉及的各项方针、政策、法律法规及具体规定；较好地组织工作人员独立开展分管的业务工作。</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一般工作人员：较熟练掌握本岗位的各项业务，工作程序较规范，能独立开展具体业务工作；能从实际业务中总结经验、寻找规律。</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正职：创新精神一般，基本能把握创新机遇分析问题、解决问题。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副职：基本掌握分管工作涉及的各项方针、政策、法律法规及具体规定；基本能组织工作人员独立开展分管的业务工作。</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一般工作人员：对本岗位各项业务的熟练程度一般，工作程序不太规范，能开展具体业务工作；不善于从实际业务中总结经验、寻找规律。</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正职：缺乏创新精神，不能通过创新方法分析问题、解决问题。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副职：对分管工作涉及的各项方针、政策、法律法规及具体规定不熟悉；不能有效地组织工作人员独立开展分管的业务工作。</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一般工作人员：对本岗位的各项业务不了解，工作程序不规范，不能独立开展具体业务工作；不能从实际业务中总结经验、寻找规律。</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2"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学习与调查</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研究能力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正职、副职：自觉及时更新与工作需要相适应的政策法规和知识技能；善于开展调查研究发现问题、分析问题、解决问题，</w:t>
            </w:r>
            <w:r>
              <w:rPr>
                <w:rFonts w:ascii="宋体" w:hAnsi="宋体"/>
                <w:color w:val="000000"/>
              </w:rPr>
              <w:t>善于总结经验，发现典型，指导、推动工作。</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一般工作人员：主动学习新业务知识、新法规政策，并能学以致用；善于调查研究发现问题，提出合理的意见建议。</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z w:val="18"/>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2"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正职、副职：能更新与工作需要相适应的政策法规和知识技能；能开展调查研究发现问题、分析问题、解决问题，能</w:t>
            </w:r>
            <w:r>
              <w:rPr>
                <w:rFonts w:ascii="宋体" w:hAnsi="宋体"/>
                <w:color w:val="000000"/>
              </w:rPr>
              <w:t>总结经验，发现典型，指导、推动工作。</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一般工作人员：能学习新业务知识、新法规政策；能调查研究发现问题，提出意见建议。</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52"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正职、副职：基本能更新与工作需要相适应的政策法规和知识技能；基本能开展调查研究发现问题、分析问题、解决问题，基本能</w:t>
            </w:r>
            <w:r>
              <w:rPr>
                <w:rFonts w:ascii="宋体" w:hAnsi="宋体"/>
                <w:color w:val="000000"/>
              </w:rPr>
              <w:t>总结经验，发现典型，指导、推动工作。</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一般工作人员：基本能学习新业务知识、新法规政策；调查研究发现问题能力一般。</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8" w:hRule="atLeas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正职、副职：不能更新与工作需要相适应的政策法规和知识技能；调查研究能力差</w:t>
            </w:r>
            <w:r>
              <w:rPr>
                <w:rFonts w:ascii="宋体" w:hAnsi="宋体"/>
                <w:color w:val="000000"/>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一般工作人员：不能学习新业务知识、新法规政策；调查研究发现问题能力差。</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正职：</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管理与沟通</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协调能力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副职：</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组织协调能力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一般工作人员：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沟通协作能力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正职：知人善任，分工合理，善于调动工作人员积极性；善于沟通各方面的关系，在社区项目的运作及组织活动中有很强的协调能力。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副职：出色地组织落实分管工作；尊重他人，善于听取不同意见，积极协调各方面的关系。</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一般工作人员：语言表达很清晰、准确，善于与人沟通；与同事相处融洽，能积极配合其他同志的工作</w:t>
            </w:r>
            <w:r>
              <w:rPr>
                <w:rFonts w:ascii="宋体" w:hAnsi="宋体"/>
                <w:color w:val="000000"/>
              </w:rPr>
              <w:t>。</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z w:val="18"/>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正职：知人善任，分工较合理，能调动工作人员积极性；比较善于沟通各方面的关系，在社区项目的运作及组织活动中有较强的协调能力。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副职：能组织落实分管工作；尊重他人，听取不同意见，能协调各方面的关系。</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一般工作人员：语言表达较清晰、准确，比较会与人沟通；与同事相处比较融洽，能配合其他同志的工作</w:t>
            </w:r>
            <w:r>
              <w:rPr>
                <w:rFonts w:ascii="宋体" w:hAnsi="宋体"/>
                <w:color w:val="000000"/>
              </w:rPr>
              <w:t>。</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1" w:hRule="atLeas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正职：基本能做到知人善任，分工不尽合理，不善于调动工作人员积极性；不善于沟通各方面的关系，在社区项目的运作及组织活动中的协调能力较弱。</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副职：基本能组织落实分管工作；协调各方面关系一般。</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一般工作人员：语言表达不够清晰、准确，与人沟通有一定障碍；与同事相处一般，配合其他同志的工作意识比较差</w:t>
            </w:r>
            <w:r>
              <w:rPr>
                <w:rFonts w:ascii="宋体" w:hAnsi="宋体"/>
                <w:color w:val="000000"/>
              </w:rPr>
              <w:t>。</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75" w:hRule="atLeas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正职：不能做到知人善任，分工不合理，影响工作人员积极性；在沟通各方面关系上有明显不足，在社区项目的运作及组织活动中的协调能力差。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副职：不能有效地组织落实分管工作；不能协调各方面的关系。</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一般工作人员：语言表达不清晰、不准确，与人沟通困难；与同事关系紧张，不能配合其他同志的工作</w:t>
            </w:r>
            <w:r>
              <w:rPr>
                <w:rFonts w:ascii="宋体" w:hAnsi="宋体"/>
                <w:color w:val="000000"/>
              </w:rPr>
              <w:t>。</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正职、副职：</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应对突发事件能力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一般工作人员：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执行能力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正职：风险防范意识强，</w:t>
            </w:r>
            <w:r>
              <w:rPr>
                <w:rFonts w:ascii="宋体" w:hAnsi="宋体"/>
                <w:color w:val="000000"/>
              </w:rPr>
              <w:t>制定预案</w:t>
            </w:r>
            <w:r>
              <w:rPr>
                <w:rFonts w:hint="eastAsia" w:ascii="宋体" w:hAnsi="宋体"/>
                <w:color w:val="000000"/>
              </w:rPr>
              <w:t>及时完备科学有效</w:t>
            </w:r>
            <w:r>
              <w:rPr>
                <w:rFonts w:ascii="宋体" w:hAnsi="宋体"/>
                <w:color w:val="000000"/>
              </w:rPr>
              <w:t>；面对突发事件，头脑清醒，科学分析</w:t>
            </w:r>
            <w:r>
              <w:rPr>
                <w:rFonts w:hint="eastAsia" w:ascii="宋体" w:hAnsi="宋体"/>
                <w:color w:val="000000"/>
              </w:rPr>
              <w:t>、</w:t>
            </w:r>
            <w:r>
              <w:rPr>
                <w:rFonts w:ascii="宋体" w:hAnsi="宋体"/>
                <w:color w:val="000000"/>
              </w:rPr>
              <w:t>敏锐把握事件潜在影响，有</w:t>
            </w:r>
            <w:r>
              <w:rPr>
                <w:rFonts w:hint="eastAsia" w:ascii="宋体" w:hAnsi="宋体"/>
                <w:color w:val="000000"/>
              </w:rPr>
              <w:t>效</w:t>
            </w:r>
            <w:r>
              <w:rPr>
                <w:rFonts w:ascii="宋体" w:hAnsi="宋体"/>
                <w:color w:val="000000"/>
              </w:rPr>
              <w:t>应对突发事件。</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副职：风险防范意识强，执行各项应急</w:t>
            </w:r>
            <w:r>
              <w:rPr>
                <w:rFonts w:ascii="宋体" w:hAnsi="宋体"/>
                <w:color w:val="000000"/>
              </w:rPr>
              <w:t>预案</w:t>
            </w:r>
            <w:r>
              <w:rPr>
                <w:rFonts w:hint="eastAsia" w:ascii="宋体" w:hAnsi="宋体"/>
                <w:color w:val="000000"/>
              </w:rPr>
              <w:t>措施有力，有效应对突发事件</w:t>
            </w:r>
            <w:r>
              <w:rPr>
                <w:rFonts w:ascii="宋体" w:hAnsi="宋体"/>
                <w:color w:val="000000"/>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一般工作人员：准确领会工作任务；有很强的执行能力，能按时、高效、高质完成各项任务。</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ascii="宋体"/>
                <w:color w:val="000000"/>
                <w:spacing w:val="-20"/>
                <w:w w:val="90"/>
                <w:sz w:val="24"/>
              </w:rPr>
            </w:pPr>
            <w:r>
              <w:rPr>
                <w:rFonts w:hint="eastAsia" w:ascii="宋体"/>
                <w:color w:val="000000"/>
                <w:spacing w:val="-20"/>
                <w:w w:val="90"/>
                <w:sz w:val="24"/>
              </w:rPr>
              <w:t>[4]</w:t>
            </w:r>
          </w:p>
          <w:p>
            <w:pPr>
              <w:keepNext w:val="0"/>
              <w:keepLines w:val="0"/>
              <w:pageBreakBefore w:val="0"/>
              <w:widowControl w:val="0"/>
              <w:tabs>
                <w:tab w:val="left" w:pos="415"/>
              </w:tabs>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pacing w:val="-20"/>
                <w:w w:val="90"/>
                <w:sz w:val="24"/>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正职：风险防范意识较强</w:t>
            </w:r>
            <w:r>
              <w:rPr>
                <w:rFonts w:ascii="宋体" w:hAnsi="宋体"/>
                <w:color w:val="000000"/>
              </w:rPr>
              <w:t>，</w:t>
            </w:r>
            <w:r>
              <w:rPr>
                <w:rFonts w:hint="eastAsia" w:ascii="宋体" w:hAnsi="宋体"/>
                <w:color w:val="000000"/>
              </w:rPr>
              <w:t>事先</w:t>
            </w:r>
            <w:r>
              <w:rPr>
                <w:rFonts w:ascii="宋体" w:hAnsi="宋体"/>
                <w:color w:val="000000"/>
              </w:rPr>
              <w:t>制定可行预案；面对突发事件，头脑</w:t>
            </w:r>
            <w:r>
              <w:rPr>
                <w:rFonts w:hint="eastAsia" w:ascii="宋体" w:hAnsi="宋体"/>
                <w:color w:val="000000"/>
              </w:rPr>
              <w:t>比较</w:t>
            </w:r>
            <w:r>
              <w:rPr>
                <w:rFonts w:ascii="宋体" w:hAnsi="宋体"/>
                <w:color w:val="000000"/>
              </w:rPr>
              <w:t>清醒，</w:t>
            </w:r>
            <w:r>
              <w:rPr>
                <w:rFonts w:hint="eastAsia" w:ascii="宋体" w:hAnsi="宋体"/>
                <w:color w:val="000000"/>
              </w:rPr>
              <w:t>能比较</w:t>
            </w:r>
            <w:r>
              <w:rPr>
                <w:rFonts w:ascii="宋体" w:hAnsi="宋体"/>
                <w:color w:val="000000"/>
              </w:rPr>
              <w:t>科学</w:t>
            </w:r>
            <w:r>
              <w:rPr>
                <w:rFonts w:hint="eastAsia" w:ascii="宋体" w:hAnsi="宋体"/>
                <w:color w:val="000000"/>
              </w:rPr>
              <w:t>地</w:t>
            </w:r>
            <w:r>
              <w:rPr>
                <w:rFonts w:ascii="宋体" w:hAnsi="宋体"/>
                <w:color w:val="000000"/>
              </w:rPr>
              <w:t>分析</w:t>
            </w:r>
            <w:r>
              <w:rPr>
                <w:rFonts w:hint="eastAsia" w:ascii="宋体" w:hAnsi="宋体"/>
                <w:color w:val="000000"/>
              </w:rPr>
              <w:t>、较</w:t>
            </w:r>
            <w:r>
              <w:rPr>
                <w:rFonts w:ascii="宋体" w:hAnsi="宋体"/>
                <w:color w:val="000000"/>
              </w:rPr>
              <w:t>敏锐</w:t>
            </w:r>
            <w:r>
              <w:rPr>
                <w:rFonts w:hint="eastAsia" w:ascii="宋体" w:hAnsi="宋体"/>
                <w:color w:val="000000"/>
              </w:rPr>
              <w:t>地</w:t>
            </w:r>
            <w:r>
              <w:rPr>
                <w:rFonts w:ascii="宋体" w:hAnsi="宋体"/>
                <w:color w:val="000000"/>
              </w:rPr>
              <w:t>把握事件潜在影响</w:t>
            </w:r>
            <w:r>
              <w:rPr>
                <w:rFonts w:hint="eastAsia" w:ascii="宋体" w:hAnsi="宋体"/>
                <w:color w:val="000000"/>
              </w:rPr>
              <w:t>，能</w:t>
            </w:r>
            <w:r>
              <w:rPr>
                <w:rFonts w:ascii="宋体" w:hAnsi="宋体"/>
                <w:color w:val="000000"/>
              </w:rPr>
              <w:t>应对突发事件。</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副职：风险防范意识较强</w:t>
            </w:r>
            <w:r>
              <w:rPr>
                <w:rFonts w:ascii="宋体" w:hAnsi="宋体"/>
                <w:color w:val="000000"/>
              </w:rPr>
              <w:t>，</w:t>
            </w:r>
            <w:r>
              <w:rPr>
                <w:rFonts w:hint="eastAsia" w:ascii="宋体" w:hAnsi="宋体"/>
                <w:color w:val="000000"/>
              </w:rPr>
              <w:t>能执行各项应急</w:t>
            </w:r>
            <w:r>
              <w:rPr>
                <w:rFonts w:ascii="宋体" w:hAnsi="宋体"/>
                <w:color w:val="000000"/>
              </w:rPr>
              <w:t>预案</w:t>
            </w:r>
            <w:r>
              <w:rPr>
                <w:rFonts w:hint="eastAsia" w:ascii="宋体" w:hAnsi="宋体"/>
                <w:color w:val="000000"/>
              </w:rPr>
              <w:t>措施，能应对突发事件</w:t>
            </w:r>
            <w:r>
              <w:rPr>
                <w:rFonts w:ascii="宋体" w:hAnsi="宋体"/>
                <w:color w:val="000000"/>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一般工作人员：能较好地领会工作任务；有较好的执行能力，能按时、保质完成各项任务。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581"/>
              <w:jc w:val="center"/>
              <w:textAlignment w:val="auto"/>
              <w:rPr>
                <w:rFonts w:hint="eastAsia" w:ascii="宋体"/>
                <w:color w:val="00000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正职：风险防范意识较弱，预案部署不够完备；</w:t>
            </w:r>
            <w:r>
              <w:rPr>
                <w:rFonts w:ascii="宋体" w:hAnsi="宋体"/>
                <w:color w:val="000000"/>
              </w:rPr>
              <w:t>面对突发事件，</w:t>
            </w:r>
            <w:r>
              <w:rPr>
                <w:rFonts w:hint="eastAsia" w:ascii="宋体" w:hAnsi="宋体"/>
                <w:color w:val="000000"/>
              </w:rPr>
              <w:t>不能</w:t>
            </w:r>
            <w:r>
              <w:rPr>
                <w:rFonts w:ascii="宋体" w:hAnsi="宋体"/>
                <w:color w:val="000000"/>
              </w:rPr>
              <w:t>科学分析</w:t>
            </w:r>
            <w:r>
              <w:rPr>
                <w:rFonts w:hint="eastAsia" w:ascii="宋体" w:hAnsi="宋体"/>
                <w:color w:val="000000"/>
              </w:rPr>
              <w:t>、</w:t>
            </w:r>
            <w:r>
              <w:rPr>
                <w:rFonts w:ascii="宋体" w:hAnsi="宋体"/>
                <w:color w:val="000000"/>
              </w:rPr>
              <w:t>敏锐把握事件潜在影响，应对突发事件</w:t>
            </w:r>
            <w:r>
              <w:rPr>
                <w:rFonts w:hint="eastAsia" w:ascii="宋体" w:hAnsi="宋体"/>
                <w:color w:val="000000"/>
              </w:rPr>
              <w:t>能力较弱</w:t>
            </w:r>
            <w:r>
              <w:rPr>
                <w:rFonts w:ascii="宋体" w:hAnsi="宋体"/>
                <w:color w:val="000000"/>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副职：风险防范意识较弱，执行各项应急</w:t>
            </w:r>
            <w:r>
              <w:rPr>
                <w:rFonts w:ascii="宋体" w:hAnsi="宋体"/>
                <w:color w:val="000000"/>
              </w:rPr>
              <w:t>预案</w:t>
            </w:r>
            <w:r>
              <w:rPr>
                <w:rFonts w:hint="eastAsia" w:ascii="宋体" w:hAnsi="宋体"/>
                <w:color w:val="000000"/>
              </w:rPr>
              <w:t>措施基本到位，应对突发事件能力一般</w:t>
            </w:r>
            <w:r>
              <w:rPr>
                <w:rFonts w:ascii="宋体" w:hAnsi="宋体"/>
                <w:color w:val="000000"/>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一般工作人员：不能完全领会工作任务；执行能力较弱，有时不能按时完成任务。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正职：风险防范意识弱</w:t>
            </w:r>
            <w:r>
              <w:rPr>
                <w:rFonts w:ascii="宋体" w:hAnsi="宋体"/>
                <w:color w:val="000000"/>
              </w:rPr>
              <w:t>，</w:t>
            </w:r>
            <w:r>
              <w:rPr>
                <w:rFonts w:hint="eastAsia" w:ascii="宋体" w:hAnsi="宋体"/>
                <w:color w:val="000000"/>
              </w:rPr>
              <w:t>事先没有</w:t>
            </w:r>
            <w:r>
              <w:rPr>
                <w:rFonts w:ascii="宋体" w:hAnsi="宋体"/>
                <w:color w:val="000000"/>
              </w:rPr>
              <w:t>制定可行预案；面对突发事件，</w:t>
            </w:r>
            <w:r>
              <w:rPr>
                <w:rFonts w:hint="eastAsia" w:ascii="宋体" w:hAnsi="宋体"/>
                <w:color w:val="000000"/>
              </w:rPr>
              <w:t>难以有效</w:t>
            </w:r>
            <w:r>
              <w:rPr>
                <w:rFonts w:ascii="宋体" w:hAnsi="宋体"/>
                <w:color w:val="000000"/>
              </w:rPr>
              <w:t>应对。</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副职：风险防范意识弱</w:t>
            </w:r>
            <w:r>
              <w:rPr>
                <w:rFonts w:ascii="宋体" w:hAnsi="宋体"/>
                <w:color w:val="000000"/>
              </w:rPr>
              <w:t>，</w:t>
            </w:r>
            <w:r>
              <w:rPr>
                <w:rFonts w:hint="eastAsia" w:ascii="宋体" w:hAnsi="宋体"/>
                <w:color w:val="000000"/>
              </w:rPr>
              <w:t>执行各项应急</w:t>
            </w:r>
            <w:r>
              <w:rPr>
                <w:rFonts w:ascii="宋体" w:hAnsi="宋体"/>
                <w:color w:val="000000"/>
              </w:rPr>
              <w:t>预案</w:t>
            </w:r>
            <w:r>
              <w:rPr>
                <w:rFonts w:hint="eastAsia" w:ascii="宋体" w:hAnsi="宋体"/>
                <w:color w:val="000000"/>
              </w:rPr>
              <w:t>措施不力，不能有效应对突发事件</w:t>
            </w:r>
            <w:r>
              <w:rPr>
                <w:rFonts w:ascii="宋体" w:hAnsi="宋体"/>
                <w:color w:val="000000"/>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一般工作人员：经常不能充分领会工作任务；执行能力差，经常不能按时完成各项任务。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_GB2312" w:hAnsi="仿宋_GB2312" w:eastAsia="仿宋_GB2312" w:cs="仿宋_GB2312"/>
                <w:b/>
                <w:color w:val="000000"/>
                <w:spacing w:val="-20"/>
                <w:w w:val="66"/>
                <w:sz w:val="28"/>
              </w:rPr>
            </w:pPr>
            <w:r>
              <w:rPr>
                <w:rFonts w:hint="eastAsia" w:ascii="仿宋_GB2312" w:hAnsi="仿宋_GB2312" w:eastAsia="仿宋_GB2312" w:cs="仿宋_GB2312"/>
                <w:b/>
                <w:color w:val="000000"/>
                <w:spacing w:val="-20"/>
                <w:w w:val="66"/>
                <w:sz w:val="28"/>
              </w:rPr>
              <w:t>勤</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r>
              <w:rPr>
                <w:rFonts w:hint="eastAsia" w:ascii="仿宋_GB2312" w:hAnsi="仿宋_GB2312" w:eastAsia="仿宋_GB2312" w:cs="仿宋_GB2312"/>
                <w:b/>
                <w:color w:val="000000"/>
                <w:spacing w:val="-20"/>
                <w:w w:val="66"/>
                <w:sz w:val="28"/>
              </w:rPr>
              <w:t>（15分）</w:t>
            </w: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工作积极性</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勤思考，热爱本职工作，能积极主动地开展工作，对工作充满激情；工作不计得失，任劳任怨。</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z w:val="18"/>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比较爱思考，比较热爱本职工作，工作积极，能按要求开展工作。</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工作主动性一般，基本能按要求完成工作任务。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工作主动性差，经常需要督促才能完成工作任务。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工作认真性</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工作认真</w:t>
            </w:r>
            <w:r>
              <w:rPr>
                <w:rFonts w:hint="eastAsia" w:ascii="宋体" w:hAnsi="宋体"/>
                <w:color w:val="000000"/>
                <w:lang w:eastAsia="zh-CN"/>
              </w:rPr>
              <w:t>负责</w:t>
            </w:r>
            <w:r>
              <w:rPr>
                <w:rFonts w:hint="eastAsia" w:ascii="宋体" w:hAnsi="宋体"/>
                <w:color w:val="000000"/>
              </w:rPr>
              <w:t>，细致严谨；工作责任心强。</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z w:val="18"/>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工作认真，责任心较强。</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工作比较认真，工作责任心一般。</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工作不够认真，工作责任心差。</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出勤情况</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严格遵守考勤制度。</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pacing w:val="-20"/>
                <w:w w:val="90"/>
                <w:sz w:val="24"/>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能遵守考勤制度，按规定履行请假手续。</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48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不能严格遵守考勤制度，偶尔存在无故缺勤现象。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48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不遵守考勤制度，经常无故缺勤。</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48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_GB2312" w:hAnsi="仿宋_GB2312" w:eastAsia="仿宋_GB2312" w:cs="仿宋_GB2312"/>
                <w:b/>
                <w:color w:val="000000"/>
                <w:spacing w:val="-20"/>
                <w:w w:val="66"/>
                <w:sz w:val="28"/>
              </w:rPr>
            </w:pPr>
            <w:r>
              <w:rPr>
                <w:rFonts w:hint="eastAsia" w:ascii="仿宋_GB2312" w:hAnsi="仿宋_GB2312" w:eastAsia="仿宋_GB2312" w:cs="仿宋_GB2312"/>
                <w:b/>
                <w:color w:val="000000"/>
                <w:spacing w:val="-20"/>
                <w:w w:val="66"/>
                <w:sz w:val="28"/>
              </w:rPr>
              <w:t>绩</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r>
              <w:rPr>
                <w:rFonts w:hint="eastAsia" w:ascii="仿宋_GB2312" w:hAnsi="仿宋_GB2312" w:eastAsia="仿宋_GB2312" w:cs="仿宋_GB2312"/>
                <w:b/>
                <w:color w:val="000000"/>
                <w:spacing w:val="-20"/>
                <w:w w:val="66"/>
                <w:sz w:val="28"/>
              </w:rPr>
              <w:t>（40分）</w:t>
            </w: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履职成效</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（10分）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(9-10分)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高质量完成本职工作，深入基层、服务群众，工作成效显著。</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[10]</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ascii="宋体"/>
                <w:color w:val="000000"/>
                <w:spacing w:val="-20"/>
                <w:w w:val="90"/>
                <w:sz w:val="24"/>
              </w:rPr>
            </w:pPr>
            <w:r>
              <w:rPr>
                <w:rFonts w:hint="eastAsia" w:ascii="宋体"/>
                <w:color w:val="000000"/>
                <w:spacing w:val="-20"/>
                <w:w w:val="90"/>
                <w:sz w:val="24"/>
              </w:rPr>
              <w:t>[9]</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[8]</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[7]</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[6]</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(7-8分)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以较高质量完成本职工作，能较好地深入基层、服务群众，工作成效比较明显。</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(6分)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工作有失误，服务群众态度一般，工作成效一般。</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工作严重失误，服务群众态度较差，造成重大损失或者恶劣社会影响。</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目标任务</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完成情况</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（20分）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(17-20分)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充分履行职位职责，超额完成既定工作目标任务。</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color w:val="000000"/>
                <w:spacing w:val="-20"/>
                <w:w w:val="90"/>
                <w:sz w:val="24"/>
              </w:rPr>
            </w:pPr>
            <w:r>
              <w:rPr>
                <w:rFonts w:hint="eastAsia" w:ascii="宋体"/>
                <w:color w:val="000000"/>
                <w:spacing w:val="-20"/>
                <w:w w:val="90"/>
                <w:sz w:val="24"/>
              </w:rPr>
              <w:t xml:space="preserve"> [20]  [10]</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ascii="宋体"/>
                <w:color w:val="000000"/>
                <w:spacing w:val="-20"/>
                <w:w w:val="90"/>
                <w:sz w:val="24"/>
              </w:rPr>
            </w:pPr>
            <w:r>
              <w:rPr>
                <w:rFonts w:hint="eastAsia" w:ascii="宋体"/>
                <w:color w:val="000000"/>
                <w:spacing w:val="-20"/>
                <w:w w:val="90"/>
                <w:sz w:val="24"/>
              </w:rPr>
              <w:t>[19]  [9]</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[18]  [8]</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[17]  [7]</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[16]  [6]</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[15]  [5]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[14]  [4]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[13]  [3]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[12]  [2]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[11]  [1]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522"/>
              <w:jc w:val="center"/>
              <w:textAlignment w:val="auto"/>
              <w:rPr>
                <w:rFonts w:hint="eastAsia" w:ascii="宋体" w:hAnsi="宋体"/>
                <w:color w:val="000000"/>
                <w:spacing w:val="-20"/>
                <w:w w:val="90"/>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(14-16分)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较好地履行职位职责，完成既定工作目标任务。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(12-13分)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履行职位职责一般，基本完成既定工作目标任务。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(11分及以下)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未能切实履行职位职责，没有完成既定工作目标任务。</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工作效率</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（10分）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(9-10分)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完成工作任务非常及时，对各项工作反应非常迅速。</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[10]</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ascii="宋体"/>
                <w:color w:val="000000"/>
                <w:spacing w:val="-20"/>
                <w:w w:val="90"/>
                <w:sz w:val="24"/>
              </w:rPr>
            </w:pPr>
            <w:r>
              <w:rPr>
                <w:rFonts w:hint="eastAsia" w:ascii="宋体"/>
                <w:color w:val="000000"/>
                <w:spacing w:val="-20"/>
                <w:w w:val="90"/>
                <w:sz w:val="24"/>
              </w:rPr>
              <w:t>[9]</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[8]</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[7]</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[6]</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(7-8分)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完成工作任务比较及时，对各项工作反应比较迅速。</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(6分)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完成工作任务稍显滞后，有时影响整体工作进展。</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完成工作任务严重滞后，经常影响整体工作进展。</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_GB2312" w:hAnsi="仿宋_GB2312" w:eastAsia="仿宋_GB2312" w:cs="仿宋_GB2312"/>
                <w:b/>
                <w:color w:val="000000"/>
                <w:spacing w:val="-20"/>
                <w:w w:val="66"/>
                <w:sz w:val="28"/>
              </w:rPr>
            </w:pPr>
            <w:r>
              <w:rPr>
                <w:rFonts w:hint="eastAsia" w:ascii="仿宋_GB2312" w:hAnsi="仿宋_GB2312" w:eastAsia="仿宋_GB2312" w:cs="仿宋_GB2312"/>
                <w:b/>
                <w:color w:val="000000"/>
                <w:spacing w:val="-20"/>
                <w:w w:val="66"/>
                <w:sz w:val="28"/>
              </w:rPr>
              <w:t>廉</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rPr>
            </w:pPr>
            <w:r>
              <w:rPr>
                <w:rFonts w:hint="eastAsia" w:ascii="仿宋_GB2312" w:hAnsi="仿宋_GB2312" w:eastAsia="仿宋_GB2312" w:cs="仿宋_GB2312"/>
                <w:b/>
                <w:color w:val="000000"/>
                <w:spacing w:val="-20"/>
                <w:w w:val="66"/>
                <w:sz w:val="28"/>
              </w:rPr>
              <w:t>（5分）</w:t>
            </w:r>
          </w:p>
        </w:tc>
        <w:tc>
          <w:tcPr>
            <w:tcW w:w="16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廉洁自律</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优</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(5分)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模范执行党风廉政建设各项规定，清正廉洁。</w:t>
            </w:r>
          </w:p>
        </w:tc>
        <w:tc>
          <w:tcPr>
            <w:tcW w:w="12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[5]</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ascii="宋体"/>
                <w:color w:val="000000"/>
                <w:spacing w:val="-20"/>
                <w:w w:val="90"/>
                <w:sz w:val="24"/>
              </w:rPr>
            </w:pPr>
            <w:r>
              <w:rPr>
                <w:rFonts w:hint="eastAsia" w:ascii="宋体"/>
                <w:color w:val="000000"/>
                <w:spacing w:val="-20"/>
                <w:w w:val="90"/>
                <w:sz w:val="24"/>
              </w:rPr>
              <w:t>[4]</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pacing w:val="-20"/>
                <w:w w:val="90"/>
                <w:sz w:val="24"/>
              </w:rPr>
            </w:pPr>
            <w:r>
              <w:rPr>
                <w:rFonts w:hint="eastAsia" w:ascii="宋体"/>
                <w:color w:val="000000"/>
                <w:spacing w:val="-20"/>
                <w:w w:val="90"/>
                <w:sz w:val="24"/>
              </w:rPr>
              <w:t>[3]</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[2]</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hanging="4"/>
              <w:jc w:val="center"/>
              <w:textAlignment w:val="auto"/>
              <w:rPr>
                <w:rFonts w:hint="eastAsia" w:ascii="宋体"/>
                <w:color w:val="000000"/>
                <w:spacing w:val="-20"/>
                <w:w w:val="90"/>
                <w:sz w:val="24"/>
              </w:rPr>
            </w:pPr>
            <w:r>
              <w:rPr>
                <w:rFonts w:hint="eastAsia" w:ascii="宋体"/>
                <w:color w:val="000000"/>
                <w:spacing w:val="-20"/>
                <w:w w:val="90"/>
                <w:sz w:val="24"/>
              </w:rPr>
              <w:t>[1]</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color w:val="000000"/>
                <w:spacing w:val="-20"/>
                <w:w w:val="90"/>
                <w:sz w:val="24"/>
              </w:rPr>
            </w:pPr>
            <w:r>
              <w:rPr>
                <w:rFonts w:hint="eastAsia" w:ascii="宋体"/>
                <w:color w:val="000000"/>
                <w:spacing w:val="-20"/>
                <w:w w:val="90"/>
                <w:sz w:val="24"/>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sz w:val="28"/>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良</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(4分)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能执行党风廉政建设各项规定，廉洁自律。</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firstLine="581"/>
              <w:textAlignment w:val="auto"/>
              <w:rPr>
                <w:rFonts w:hint="eastAsia" w:ascii="宋体"/>
                <w:color w:val="00000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sz w:val="28"/>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(3分)</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能基本做到廉洁自律，但某些方面存在不足。</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spacing w:val="-20"/>
                <w:w w:val="9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jc w:val="center"/>
        </w:trPr>
        <w:tc>
          <w:tcPr>
            <w:tcW w:w="8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仿宋" w:hAnsi="仿宋" w:eastAsia="仿宋"/>
                <w:b/>
                <w:color w:val="000000"/>
                <w:spacing w:val="-20"/>
                <w:w w:val="66"/>
                <w:sz w:val="28"/>
              </w:rPr>
            </w:pPr>
          </w:p>
        </w:tc>
        <w:tc>
          <w:tcPr>
            <w:tcW w:w="16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差</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jc w:val="center"/>
              <w:textAlignment w:val="auto"/>
              <w:rPr>
                <w:rFonts w:hint="eastAsia" w:ascii="宋体" w:hAnsi="宋体"/>
                <w:color w:val="000000"/>
              </w:rPr>
            </w:pPr>
            <w:r>
              <w:rPr>
                <w:rFonts w:hint="eastAsia" w:ascii="宋体" w:hAnsi="宋体"/>
                <w:color w:val="000000"/>
              </w:rPr>
              <w:t>(2分及以下)</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rPr>
            </w:pPr>
            <w:r>
              <w:rPr>
                <w:rFonts w:hint="eastAsia" w:ascii="宋体" w:hAnsi="宋体"/>
                <w:color w:val="000000"/>
              </w:rPr>
              <w:t>经查实存在不廉洁问题，且造成不良影响。</w:t>
            </w:r>
          </w:p>
        </w:tc>
        <w:tc>
          <w:tcPr>
            <w:tcW w:w="12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Chars="0"/>
              <w:textAlignment w:val="auto"/>
              <w:rPr>
                <w:rFonts w:hint="eastAsia" w:ascii="宋体" w:hAnsi="宋体"/>
                <w:color w:val="000000"/>
                <w:spacing w:val="-20"/>
                <w:w w:val="90"/>
              </w:rPr>
            </w:pPr>
          </w:p>
        </w:tc>
      </w:tr>
    </w:tbl>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附件2：</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乌审召镇</w:t>
      </w:r>
      <w:r>
        <w:rPr>
          <w:rFonts w:hint="eastAsia" w:ascii="方正小标宋_GBK" w:hAnsi="方正小标宋_GBK" w:eastAsia="方正小标宋_GBK" w:cs="方正小标宋_GBK"/>
          <w:b w:val="0"/>
          <w:bCs/>
          <w:sz w:val="44"/>
          <w:szCs w:val="44"/>
        </w:rPr>
        <w:t>社区工作者季度考核表</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年    季度）</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仿宋_GB2312" w:eastAsia="仿宋_GB2312"/>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2173"/>
        <w:gridCol w:w="2479"/>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8" w:type="dxa"/>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姓名</w:t>
            </w:r>
          </w:p>
        </w:tc>
        <w:tc>
          <w:tcPr>
            <w:tcW w:w="2173" w:type="dxa"/>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p>
        </w:tc>
        <w:tc>
          <w:tcPr>
            <w:tcW w:w="2479" w:type="dxa"/>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职务</w:t>
            </w:r>
          </w:p>
        </w:tc>
        <w:tc>
          <w:tcPr>
            <w:tcW w:w="2943" w:type="dxa"/>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jc w:val="center"/>
        </w:trPr>
        <w:tc>
          <w:tcPr>
            <w:tcW w:w="1778" w:type="dxa"/>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季</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度</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工</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作</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总</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结</w:t>
            </w:r>
          </w:p>
        </w:tc>
        <w:tc>
          <w:tcPr>
            <w:tcW w:w="7595" w:type="dxa"/>
            <w:gridSpan w:val="3"/>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778" w:type="dxa"/>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考核</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意见</w:t>
            </w:r>
          </w:p>
        </w:tc>
        <w:tc>
          <w:tcPr>
            <w:tcW w:w="7595" w:type="dxa"/>
            <w:gridSpan w:val="3"/>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firstLine="1193" w:firstLineChars="396"/>
              <w:rPr>
                <w:rFonts w:hint="eastAsia" w:ascii="仿宋_GB2312" w:eastAsia="仿宋_GB2312"/>
                <w:b/>
                <w:sz w:val="30"/>
                <w:szCs w:val="30"/>
              </w:rPr>
            </w:pPr>
            <w:r>
              <w:rPr>
                <w:rFonts w:hint="eastAsia" w:ascii="仿宋_GB2312" w:eastAsia="仿宋_GB2312"/>
                <w:b/>
                <w:sz w:val="30"/>
                <w:szCs w:val="30"/>
              </w:rPr>
              <w:t>经考核，确定</w:t>
            </w:r>
            <w:r>
              <w:rPr>
                <w:rFonts w:hint="eastAsia" w:ascii="仿宋_GB2312" w:eastAsia="仿宋_GB2312"/>
                <w:b/>
                <w:sz w:val="30"/>
                <w:szCs w:val="30"/>
                <w:u w:val="single"/>
              </w:rPr>
              <w:t xml:space="preserve">           </w:t>
            </w:r>
            <w:r>
              <w:rPr>
                <w:rFonts w:hint="eastAsia" w:ascii="仿宋_GB2312" w:eastAsia="仿宋_GB2312"/>
                <w:b/>
                <w:sz w:val="30"/>
                <w:szCs w:val="30"/>
              </w:rPr>
              <w:t>同志本季度考核</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firstLine="596" w:firstLineChars="198"/>
              <w:rPr>
                <w:rFonts w:hint="eastAsia"/>
                <w:b/>
              </w:rPr>
            </w:pPr>
            <w:r>
              <w:rPr>
                <w:rFonts w:hint="eastAsia" w:ascii="仿宋_GB2312" w:eastAsia="仿宋_GB2312"/>
                <w:b/>
                <w:sz w:val="30"/>
                <w:szCs w:val="30"/>
              </w:rPr>
              <w:t>结果为</w:t>
            </w:r>
            <w:r>
              <w:rPr>
                <w:rFonts w:hint="eastAsia" w:ascii="仿宋_GB2312" w:eastAsia="仿宋_GB2312"/>
                <w:b/>
                <w:sz w:val="30"/>
                <w:szCs w:val="30"/>
                <w:u w:val="single"/>
              </w:rPr>
              <w:t xml:space="preserve">     </w:t>
            </w:r>
            <w:r>
              <w:rPr>
                <w:rFonts w:hint="eastAsia" w:ascii="仿宋_GB2312" w:eastAsia="仿宋_GB2312"/>
                <w:b/>
                <w:sz w:val="30"/>
                <w:szCs w:val="30"/>
              </w:rPr>
              <w:t>分。</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firstLine="960" w:firstLineChars="400"/>
              <w:rPr>
                <w:rFonts w:hint="eastAsia" w:ascii="仿宋_GB2312" w:eastAsia="仿宋_GB2312"/>
              </w:rPr>
            </w:pPr>
            <w:r>
              <w:rPr>
                <w:rFonts w:hint="eastAsia" w:ascii="仿宋_GB2312" w:eastAsia="仿宋_GB2312"/>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778" w:type="dxa"/>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业务主管</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科室意见</w:t>
            </w:r>
          </w:p>
        </w:tc>
        <w:tc>
          <w:tcPr>
            <w:tcW w:w="7595" w:type="dxa"/>
            <w:gridSpan w:val="3"/>
            <w:noWrap w:val="0"/>
            <w:vAlign w:val="bottom"/>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仿宋_GB2312" w:eastAsia="仿宋_GB2312"/>
              </w:rPr>
            </w:pPr>
            <w:r>
              <w:rPr>
                <w:rFonts w:hint="eastAsia"/>
              </w:rPr>
              <w:t xml:space="preserve">                      </w:t>
            </w:r>
            <w:r>
              <w:rPr>
                <w:rFonts w:hint="eastAsia" w:ascii="仿宋_GB2312" w:eastAsia="仿宋_GB2312"/>
              </w:rPr>
              <w:t>（盖章）：</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ascii="仿宋_GB2312" w:eastAsia="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778" w:type="dxa"/>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本人</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意见</w:t>
            </w:r>
          </w:p>
        </w:tc>
        <w:tc>
          <w:tcPr>
            <w:tcW w:w="7595" w:type="dxa"/>
            <w:gridSpan w:val="3"/>
            <w:noWrap w:val="0"/>
            <w:vAlign w:val="bottom"/>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firstLine="1680" w:firstLineChars="700"/>
              <w:rPr>
                <w:rFonts w:hint="eastAsia" w:ascii="仿宋_GB2312" w:eastAsia="仿宋_GB2312"/>
              </w:rPr>
            </w:pPr>
            <w:r>
              <w:rPr>
                <w:rFonts w:hint="eastAsia" w:ascii="仿宋_GB2312" w:eastAsia="仿宋_GB2312"/>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778" w:type="dxa"/>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不参加考核</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或申请复核</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情况说明</w:t>
            </w:r>
          </w:p>
        </w:tc>
        <w:tc>
          <w:tcPr>
            <w:tcW w:w="7595" w:type="dxa"/>
            <w:gridSpan w:val="3"/>
            <w:noWrap w:val="0"/>
            <w:vAlign w:val="bottom"/>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仿宋_GB2312" w:eastAsia="仿宋_GB2312"/>
              </w:rPr>
            </w:pPr>
            <w:r>
              <w:rPr>
                <w:rFonts w:hint="eastAsia"/>
              </w:rPr>
              <w:t xml:space="preserve">                 </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ascii="仿宋_GB2312" w:eastAsia="仿宋_GB2312"/>
              </w:rPr>
              <w:t>盖章或签字：                     年   月   日</w:t>
            </w:r>
          </w:p>
        </w:tc>
      </w:tr>
    </w:tbl>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ascii="仿宋_GB2312" w:eastAsia="仿宋_GB2312"/>
          <w:sz w:val="32"/>
          <w:szCs w:val="32"/>
        </w:rPr>
        <w:sectPr>
          <w:headerReference r:id="rId3" w:type="default"/>
          <w:footerReference r:id="rId4" w:type="default"/>
          <w:footerReference r:id="rId5" w:type="even"/>
          <w:pgSz w:w="11906" w:h="16838"/>
          <w:pgMar w:top="2098" w:right="1474" w:bottom="1984" w:left="1587" w:header="851" w:footer="992" w:gutter="0"/>
          <w:pgNumType w:fmt="decimal"/>
          <w:cols w:space="0" w:num="1"/>
          <w:rtlGutter w:val="0"/>
          <w:docGrid w:type="lines" w:linePitch="312" w:charSpace="0"/>
        </w:sectPr>
      </w:pP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乌审召镇</w:t>
      </w:r>
      <w:r>
        <w:rPr>
          <w:rFonts w:hint="eastAsia" w:ascii="方正小标宋_GBK" w:hAnsi="方正小标宋_GBK" w:eastAsia="方正小标宋_GBK" w:cs="方正小标宋_GBK"/>
          <w:b w:val="0"/>
          <w:bCs/>
          <w:sz w:val="44"/>
          <w:szCs w:val="44"/>
        </w:rPr>
        <w:t>社区工作者季度考核情况统计备案表</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b/>
          <w:sz w:val="44"/>
          <w:szCs w:val="44"/>
        </w:rPr>
      </w:pP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rPr>
      </w:pPr>
      <w:r>
        <w:rPr>
          <w:rFonts w:hint="eastAsia"/>
        </w:rPr>
        <w:t>盖章：</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8"/>
        <w:gridCol w:w="1056"/>
        <w:gridCol w:w="830"/>
        <w:gridCol w:w="830"/>
        <w:gridCol w:w="1291"/>
        <w:gridCol w:w="1260"/>
        <w:gridCol w:w="1260"/>
        <w:gridCol w:w="939"/>
        <w:gridCol w:w="1136"/>
        <w:gridCol w:w="1260"/>
        <w:gridCol w:w="944"/>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hint="eastAsia" w:ascii="宋体" w:hAnsi="宋体" w:eastAsia="宋体" w:cs="宋体"/>
                <w:b/>
                <w:kern w:val="0"/>
                <w:sz w:val="24"/>
                <w:lang w:eastAsia="zh-CN"/>
              </w:rPr>
            </w:pPr>
            <w:r>
              <w:rPr>
                <w:rFonts w:hint="eastAsia" w:ascii="宋体" w:hAnsi="宋体" w:cs="宋体"/>
                <w:b/>
                <w:kern w:val="0"/>
                <w:sz w:val="24"/>
                <w:lang w:eastAsia="zh-CN"/>
              </w:rPr>
              <w:t>社区</w:t>
            </w: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人数</w:t>
            </w:r>
          </w:p>
        </w:tc>
        <w:tc>
          <w:tcPr>
            <w:tcW w:w="295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其中</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hint="eastAsia" w:ascii="宋体" w:hAnsi="宋体" w:eastAsia="宋体" w:cs="宋体"/>
                <w:b/>
                <w:kern w:val="0"/>
                <w:sz w:val="24"/>
                <w:lang w:eastAsia="zh-CN"/>
              </w:rPr>
            </w:pPr>
            <w:r>
              <w:rPr>
                <w:rFonts w:hint="eastAsia" w:ascii="宋体" w:hAnsi="宋体" w:cs="宋体"/>
                <w:b/>
                <w:kern w:val="0"/>
                <w:sz w:val="24"/>
              </w:rPr>
              <w:t>参加</w:t>
            </w:r>
          </w:p>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考核人数</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hint="eastAsia" w:ascii="宋体" w:hAnsi="宋体" w:eastAsia="宋体" w:cs="宋体"/>
                <w:b/>
                <w:kern w:val="0"/>
                <w:sz w:val="24"/>
                <w:lang w:eastAsia="zh-CN"/>
              </w:rPr>
            </w:pPr>
            <w:r>
              <w:rPr>
                <w:rFonts w:hint="eastAsia" w:ascii="宋体" w:hAnsi="宋体" w:cs="宋体"/>
                <w:b/>
                <w:kern w:val="0"/>
                <w:sz w:val="24"/>
              </w:rPr>
              <w:t>未参加</w:t>
            </w:r>
          </w:p>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考核人数</w:t>
            </w:r>
          </w:p>
        </w:tc>
        <w:tc>
          <w:tcPr>
            <w:tcW w:w="427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考核得分人数分布</w:t>
            </w: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b/>
                <w:kern w:val="0"/>
                <w:sz w:val="24"/>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b/>
                <w:kern w:val="0"/>
                <w:sz w:val="24"/>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正职</w:t>
            </w: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副职</w:t>
            </w:r>
          </w:p>
        </w:tc>
        <w:tc>
          <w:tcPr>
            <w:tcW w:w="12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hint="eastAsia" w:ascii="宋体" w:hAnsi="宋体" w:eastAsia="宋体" w:cs="宋体"/>
                <w:b/>
                <w:kern w:val="0"/>
                <w:sz w:val="24"/>
                <w:lang w:eastAsia="zh-CN"/>
              </w:rPr>
            </w:pPr>
            <w:r>
              <w:rPr>
                <w:rFonts w:hint="eastAsia" w:ascii="宋体" w:hAnsi="宋体" w:cs="宋体"/>
                <w:b/>
                <w:kern w:val="0"/>
                <w:sz w:val="24"/>
              </w:rPr>
              <w:t>一般</w:t>
            </w:r>
          </w:p>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工作人员</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b/>
                <w:kern w:val="0"/>
                <w:sz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b/>
                <w:kern w:val="0"/>
                <w:sz w:val="24"/>
              </w:rPr>
            </w:pPr>
          </w:p>
        </w:tc>
        <w:tc>
          <w:tcPr>
            <w:tcW w:w="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70分及以上</w:t>
            </w: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40-69分</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40分以下</w:t>
            </w:r>
          </w:p>
        </w:tc>
        <w:tc>
          <w:tcPr>
            <w:tcW w:w="9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hint="eastAsia" w:ascii="宋体" w:hAnsi="宋体" w:cs="宋体"/>
                <w:b/>
                <w:kern w:val="0"/>
                <w:sz w:val="24"/>
              </w:rPr>
            </w:pPr>
            <w:r>
              <w:rPr>
                <w:rFonts w:hint="eastAsia" w:ascii="宋体" w:hAnsi="宋体" w:cs="宋体"/>
                <w:b/>
                <w:kern w:val="0"/>
                <w:sz w:val="24"/>
              </w:rPr>
              <w:t>0分</w:t>
            </w: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19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2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9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9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bl>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b/>
        </w:rPr>
      </w:pP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仿宋_GB2312" w:hAnsi="仿宋_GB2312" w:eastAsia="仿宋_GB2312" w:cs="仿宋_GB2312"/>
        </w:rPr>
      </w:pPr>
      <w:r>
        <w:rPr>
          <w:rFonts w:hint="eastAsia" w:ascii="仿宋_GB2312" w:hAnsi="仿宋_GB2312" w:eastAsia="仿宋_GB2312" w:cs="仿宋_GB2312"/>
        </w:rPr>
        <w:t xml:space="preserve">填表人：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填表时间：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联系电话：</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仿宋_GB2312" w:hAnsi="仿宋_GB2312" w:eastAsia="仿宋_GB2312" w:cs="仿宋_GB2312"/>
        </w:rPr>
      </w:pPr>
      <w:r>
        <w:rPr>
          <w:rFonts w:hint="eastAsia" w:ascii="仿宋_GB2312" w:hAnsi="仿宋_GB2312" w:eastAsia="仿宋_GB2312" w:cs="仿宋_GB2312"/>
        </w:rPr>
        <w:t>说明：未参加考核、季度考核70分以下人员的考核情况另附文字说明。</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b/>
          <w:sz w:val="44"/>
          <w:szCs w:val="44"/>
        </w:rPr>
      </w:pP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b/>
          <w:sz w:val="44"/>
          <w:szCs w:val="44"/>
        </w:rPr>
        <w:sectPr>
          <w:pgSz w:w="16838" w:h="11906" w:orient="landscape"/>
          <w:pgMar w:top="1418" w:right="1418" w:bottom="1418" w:left="1531" w:header="851" w:footer="992" w:gutter="0"/>
          <w:pgNumType w:fmt="decimal"/>
          <w:cols w:space="720" w:num="1"/>
          <w:docGrid w:type="linesAndChars" w:linePitch="312" w:charSpace="0"/>
        </w:sectPr>
      </w:pP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方正黑体_GBK" w:hAnsi="方正黑体_GBK" w:eastAsia="方正黑体_GBK" w:cs="方正黑体_GBK"/>
          <w:b/>
          <w:sz w:val="44"/>
          <w:szCs w:val="44"/>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r>
        <w:rPr>
          <w:rFonts w:hint="eastAsia" w:ascii="方正黑体_GBK" w:hAnsi="方正黑体_GBK" w:eastAsia="方正黑体_GBK" w:cs="方正黑体_GBK"/>
          <w:sz w:val="32"/>
          <w:szCs w:val="32"/>
        </w:rPr>
        <w:t>：</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乌审召镇</w:t>
      </w:r>
      <w:r>
        <w:rPr>
          <w:rFonts w:hint="eastAsia" w:ascii="方正小标宋_GBK" w:hAnsi="方正小标宋_GBK" w:eastAsia="方正小标宋_GBK" w:cs="方正小标宋_GBK"/>
          <w:b w:val="0"/>
          <w:bCs/>
          <w:sz w:val="44"/>
          <w:szCs w:val="44"/>
        </w:rPr>
        <w:t>社区工作者年度考核登记表</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firstLine="627" w:firstLineChars="196"/>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年度）</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firstLine="630" w:firstLineChars="196"/>
        <w:jc w:val="center"/>
        <w:rPr>
          <w:rFonts w:hint="eastAsia" w:ascii="仿宋_GB2312" w:eastAsia="仿宋_GB2312"/>
          <w:b/>
          <w:sz w:val="32"/>
          <w:szCs w:val="32"/>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78"/>
        <w:gridCol w:w="1571"/>
        <w:gridCol w:w="1571"/>
        <w:gridCol w:w="1571"/>
        <w:gridCol w:w="1571"/>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Chars="0"/>
              <w:jc w:val="center"/>
              <w:textAlignment w:val="auto"/>
              <w:rPr>
                <w:rFonts w:hint="eastAsia"/>
              </w:rPr>
            </w:pPr>
            <w:r>
              <w:rPr>
                <w:rFonts w:hint="eastAsia"/>
              </w:rPr>
              <w:t>姓名</w:t>
            </w:r>
          </w:p>
        </w:tc>
        <w:tc>
          <w:tcPr>
            <w:tcW w:w="157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　</w:t>
            </w:r>
          </w:p>
        </w:tc>
        <w:tc>
          <w:tcPr>
            <w:tcW w:w="157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性别</w:t>
            </w:r>
          </w:p>
        </w:tc>
        <w:tc>
          <w:tcPr>
            <w:tcW w:w="157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　</w:t>
            </w:r>
          </w:p>
        </w:tc>
        <w:tc>
          <w:tcPr>
            <w:tcW w:w="157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出生</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年月</w:t>
            </w:r>
          </w:p>
        </w:tc>
        <w:tc>
          <w:tcPr>
            <w:tcW w:w="157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Chars="0"/>
              <w:jc w:val="center"/>
              <w:textAlignment w:val="auto"/>
              <w:rPr>
                <w:rFonts w:hint="eastAsia"/>
              </w:rPr>
            </w:pPr>
            <w:r>
              <w:rPr>
                <w:rFonts w:hint="eastAsia"/>
              </w:rPr>
              <w:t>政治</w:t>
            </w:r>
          </w:p>
          <w:p>
            <w:pPr>
              <w:pStyle w:val="1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Chars="0"/>
              <w:jc w:val="center"/>
              <w:textAlignment w:val="auto"/>
              <w:rPr>
                <w:rFonts w:hint="eastAsia"/>
              </w:rPr>
            </w:pPr>
            <w:r>
              <w:rPr>
                <w:rFonts w:hint="eastAsia"/>
              </w:rPr>
              <w:t>面貌</w:t>
            </w:r>
          </w:p>
        </w:tc>
        <w:tc>
          <w:tcPr>
            <w:tcW w:w="157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　</w:t>
            </w:r>
          </w:p>
        </w:tc>
        <w:tc>
          <w:tcPr>
            <w:tcW w:w="1571"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到社区</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工作时间</w:t>
            </w:r>
          </w:p>
        </w:tc>
        <w:tc>
          <w:tcPr>
            <w:tcW w:w="157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p>
        </w:tc>
        <w:tc>
          <w:tcPr>
            <w:tcW w:w="1571"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任现职</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时间</w:t>
            </w:r>
          </w:p>
        </w:tc>
        <w:tc>
          <w:tcPr>
            <w:tcW w:w="1571"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Chars="0"/>
              <w:jc w:val="center"/>
              <w:textAlignment w:val="auto"/>
              <w:rPr>
                <w:rFonts w:hint="eastAsia"/>
              </w:rPr>
            </w:pPr>
            <w:r>
              <w:rPr>
                <w:rFonts w:hint="eastAsia"/>
              </w:rPr>
              <w:t>职务</w:t>
            </w:r>
          </w:p>
        </w:tc>
        <w:tc>
          <w:tcPr>
            <w:tcW w:w="7855" w:type="dxa"/>
            <w:gridSpan w:val="5"/>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Chars="0"/>
              <w:jc w:val="center"/>
              <w:textAlignment w:val="auto"/>
              <w:rPr>
                <w:rFonts w:hint="eastAsia"/>
              </w:rPr>
            </w:pPr>
            <w:r>
              <w:rPr>
                <w:rFonts w:hint="eastAsia"/>
              </w:rPr>
              <w:t>从事或</w:t>
            </w:r>
          </w:p>
          <w:p>
            <w:pPr>
              <w:pStyle w:val="1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Chars="0"/>
              <w:jc w:val="center"/>
              <w:textAlignment w:val="auto"/>
              <w:rPr>
                <w:rFonts w:hint="eastAsia"/>
              </w:rPr>
            </w:pPr>
            <w:r>
              <w:rPr>
                <w:rFonts w:hint="eastAsia"/>
              </w:rPr>
              <w:t>分管工作</w:t>
            </w:r>
          </w:p>
        </w:tc>
        <w:tc>
          <w:tcPr>
            <w:tcW w:w="7855" w:type="dxa"/>
            <w:gridSpan w:val="5"/>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94" w:hRule="atLeast"/>
          <w:jc w:val="center"/>
        </w:trPr>
        <w:tc>
          <w:tcPr>
            <w:tcW w:w="1578" w:type="dxa"/>
            <w:tcBorders>
              <w:top w:val="single" w:color="auto" w:sz="4" w:space="0"/>
              <w:left w:val="single" w:color="auto" w:sz="4" w:space="0"/>
              <w:bottom w:val="single" w:color="auto" w:sz="4" w:space="0"/>
              <w:right w:val="nil"/>
            </w:tcBorders>
            <w:noWrap w:val="0"/>
            <w:tcMar>
              <w:top w:w="20" w:type="dxa"/>
              <w:left w:w="20" w:type="dxa"/>
              <w:bottom w:w="0" w:type="dxa"/>
              <w:right w:w="20"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个</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人</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总</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结</w:t>
            </w:r>
          </w:p>
        </w:tc>
        <w:tc>
          <w:tcPr>
            <w:tcW w:w="7855" w:type="dxa"/>
            <w:gridSpan w:val="5"/>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keepNext w:val="0"/>
              <w:keepLines w:val="0"/>
              <w:pageBreakBefore w:val="0"/>
              <w:kinsoku/>
              <w:wordWrap/>
              <w:overflowPunct/>
              <w:topLinePunct w:val="0"/>
              <w:autoSpaceDE/>
              <w:autoSpaceDN/>
              <w:bidi w:val="0"/>
              <w:spacing w:beforeAutospacing="0" w:afterAutospacing="0" w:line="579" w:lineRule="exact"/>
              <w:ind w:leftChars="0"/>
              <w:jc w:val="both"/>
              <w:rPr>
                <w:rFonts w:hint="eastAsia" w:ascii="仿宋_GB2312" w:eastAsia="仿宋_GB2312" w:cs="Arial Unicode M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5"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textDirection w:val="tbRlV"/>
            <w:vAlign w:val="center"/>
          </w:tcPr>
          <w:p>
            <w:pPr>
              <w:keepNext w:val="0"/>
              <w:keepLines w:val="0"/>
              <w:pageBreakBefore w:val="0"/>
              <w:kinsoku/>
              <w:wordWrap/>
              <w:overflowPunct/>
              <w:topLinePunct w:val="0"/>
              <w:autoSpaceDE/>
              <w:autoSpaceDN/>
              <w:bidi w:val="0"/>
              <w:spacing w:beforeAutospacing="0" w:afterAutospacing="0" w:line="579" w:lineRule="exact"/>
              <w:ind w:leftChars="0"/>
              <w:jc w:val="center"/>
              <w:rPr>
                <w:rFonts w:hint="eastAsia" w:ascii="宋体" w:hAnsi="宋体"/>
                <w:sz w:val="24"/>
              </w:rPr>
            </w:pPr>
          </w:p>
        </w:tc>
        <w:tc>
          <w:tcPr>
            <w:tcW w:w="7855"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wordWrap/>
              <w:overflowPunct/>
              <w:topLinePunct w:val="0"/>
              <w:autoSpaceDE/>
              <w:autoSpaceDN/>
              <w:bidi w:val="0"/>
              <w:spacing w:beforeAutospacing="0" w:afterAutospacing="0" w:line="579" w:lineRule="exact"/>
              <w:ind w:leftChars="0"/>
              <w:jc w:val="center"/>
              <w:rPr>
                <w:rFonts w:hint="eastAsia" w:ascii="仿宋_GB2312" w:eastAsia="仿宋_GB2312"/>
                <w:sz w:val="24"/>
              </w:rPr>
            </w:pPr>
            <w:r>
              <w:rPr>
                <w:rFonts w:hint="eastAsia" w:ascii="仿宋_GB2312" w:eastAsia="仿宋_GB2312"/>
                <w:sz w:val="24"/>
              </w:rPr>
              <w:t>　　　　　　 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5"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考评委员会</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评语和考核</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等次建议</w:t>
            </w:r>
          </w:p>
        </w:tc>
        <w:tc>
          <w:tcPr>
            <w:tcW w:w="7855"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wordWrap/>
              <w:overflowPunct/>
              <w:topLinePunct w:val="0"/>
              <w:autoSpaceDE/>
              <w:autoSpaceDN/>
              <w:bidi w:val="0"/>
              <w:spacing w:beforeAutospacing="0" w:afterAutospacing="0" w:line="579" w:lineRule="exact"/>
              <w:ind w:leftChars="0"/>
              <w:jc w:val="center"/>
              <w:rPr>
                <w:rFonts w:hint="eastAsia" w:ascii="仿宋_GB2312" w:eastAsia="仿宋_GB2312"/>
                <w:sz w:val="24"/>
              </w:rPr>
            </w:pPr>
            <w:r>
              <w:rPr>
                <w:rFonts w:hint="eastAsia" w:ascii="仿宋_GB2312" w:eastAsia="仿宋_GB2312"/>
                <w:sz w:val="24"/>
              </w:rPr>
              <w:t>　　　　　　 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5"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社区党组织意见</w:t>
            </w:r>
          </w:p>
        </w:tc>
        <w:tc>
          <w:tcPr>
            <w:tcW w:w="7855"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wordWrap/>
              <w:overflowPunct/>
              <w:topLinePunct w:val="0"/>
              <w:autoSpaceDE/>
              <w:autoSpaceDN/>
              <w:bidi w:val="0"/>
              <w:spacing w:beforeAutospacing="0" w:afterAutospacing="0" w:line="579" w:lineRule="exact"/>
              <w:ind w:leftChars="0"/>
              <w:jc w:val="center"/>
              <w:rPr>
                <w:rFonts w:hint="eastAsia" w:ascii="仿宋_GB2312" w:eastAsia="仿宋_GB2312"/>
                <w:sz w:val="24"/>
              </w:rPr>
            </w:pPr>
            <w:r>
              <w:rPr>
                <w:rFonts w:hint="eastAsia" w:ascii="仿宋_GB2312" w:eastAsia="仿宋_GB2312"/>
                <w:sz w:val="24"/>
              </w:rPr>
              <w:t>　　　　　　 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5"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本人</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rPr>
              <w:t>意见</w:t>
            </w:r>
          </w:p>
        </w:tc>
        <w:tc>
          <w:tcPr>
            <w:tcW w:w="7855"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wordWrap/>
              <w:overflowPunct/>
              <w:topLinePunct w:val="0"/>
              <w:autoSpaceDE/>
              <w:autoSpaceDN/>
              <w:bidi w:val="0"/>
              <w:spacing w:beforeAutospacing="0" w:afterAutospacing="0" w:line="579" w:lineRule="exact"/>
              <w:ind w:leftChars="0"/>
              <w:jc w:val="center"/>
              <w:rPr>
                <w:rFonts w:hint="eastAsia" w:ascii="仿宋_GB2312" w:eastAsia="仿宋_GB2312"/>
                <w:sz w:val="24"/>
              </w:rPr>
            </w:pPr>
            <w:r>
              <w:rPr>
                <w:rFonts w:hint="eastAsia" w:ascii="仿宋_GB2312" w:eastAsia="仿宋_GB2312"/>
                <w:sz w:val="24"/>
              </w:rPr>
              <w:t>　　　　　   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5"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rPr>
            </w:pPr>
            <w:r>
              <w:rPr>
                <w:rFonts w:hint="eastAsia"/>
                <w:lang w:eastAsia="zh-CN"/>
              </w:rPr>
              <w:t>苏木镇</w:t>
            </w:r>
            <w:r>
              <w:rPr>
                <w:rFonts w:hint="eastAsia"/>
                <w:lang w:val="en-US" w:eastAsia="zh-CN"/>
              </w:rPr>
              <w:t>党委政府</w:t>
            </w:r>
            <w:r>
              <w:rPr>
                <w:rFonts w:hint="eastAsia"/>
              </w:rPr>
              <w:t>意见</w:t>
            </w:r>
          </w:p>
        </w:tc>
        <w:tc>
          <w:tcPr>
            <w:tcW w:w="7855"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wordWrap/>
              <w:overflowPunct/>
              <w:topLinePunct w:val="0"/>
              <w:autoSpaceDE/>
              <w:autoSpaceDN/>
              <w:bidi w:val="0"/>
              <w:spacing w:beforeAutospacing="0" w:afterAutospacing="0" w:line="579" w:lineRule="exact"/>
              <w:ind w:leftChars="0"/>
              <w:jc w:val="center"/>
              <w:rPr>
                <w:rFonts w:hint="eastAsia" w:ascii="仿宋_GB2312" w:eastAsia="仿宋_GB2312"/>
                <w:sz w:val="24"/>
              </w:rPr>
            </w:pPr>
            <w:r>
              <w:rPr>
                <w:rFonts w:hint="eastAsia" w:ascii="仿宋_GB2312" w:eastAsia="仿宋_GB2312"/>
                <w:sz w:val="24"/>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5" w:hRule="atLeast"/>
          <w:jc w:val="center"/>
        </w:trPr>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beforeAutospacing="0" w:afterAutospacing="0" w:line="579" w:lineRule="exact"/>
              <w:ind w:leftChars="0"/>
              <w:jc w:val="center"/>
              <w:rPr>
                <w:rFonts w:hint="eastAsia" w:ascii="宋体" w:hAnsi="宋体"/>
                <w:sz w:val="24"/>
              </w:rPr>
            </w:pPr>
            <w:r>
              <w:rPr>
                <w:rFonts w:hint="eastAsia" w:ascii="宋体" w:hAnsi="宋体"/>
                <w:sz w:val="24"/>
              </w:rPr>
              <w:t>未确定等次、不参加考核或申请复核情况说明</w:t>
            </w:r>
          </w:p>
        </w:tc>
        <w:tc>
          <w:tcPr>
            <w:tcW w:w="7855"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wordWrap/>
              <w:overflowPunct/>
              <w:topLinePunct w:val="0"/>
              <w:autoSpaceDE/>
              <w:autoSpaceDN/>
              <w:bidi w:val="0"/>
              <w:spacing w:beforeAutospacing="0" w:afterAutospacing="0" w:line="579" w:lineRule="exact"/>
              <w:ind w:leftChars="0"/>
              <w:jc w:val="center"/>
              <w:rPr>
                <w:rFonts w:hint="eastAsia" w:ascii="仿宋_GB2312" w:eastAsia="仿宋_GB2312"/>
                <w:sz w:val="24"/>
              </w:rPr>
            </w:pPr>
            <w:r>
              <w:rPr>
                <w:rFonts w:hint="eastAsia" w:ascii="仿宋_GB2312" w:eastAsia="仿宋_GB2312"/>
                <w:sz w:val="24"/>
              </w:rPr>
              <w:t>　　               年   月   日</w:t>
            </w:r>
          </w:p>
        </w:tc>
      </w:tr>
    </w:tbl>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乌审召镇</w:t>
      </w:r>
      <w:r>
        <w:rPr>
          <w:rFonts w:hint="eastAsia" w:ascii="方正小标宋_GBK" w:hAnsi="方正小标宋_GBK" w:eastAsia="方正小标宋_GBK" w:cs="方正小标宋_GBK"/>
          <w:b w:val="0"/>
          <w:bCs w:val="0"/>
          <w:sz w:val="44"/>
          <w:szCs w:val="44"/>
        </w:rPr>
        <w:t>社区工作者满意度测评调查问卷</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b/>
          <w:bCs/>
        </w:rPr>
      </w:pP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楷体_GB2312" w:hAnsi="楷体_GB2312" w:eastAsia="楷体_GB2312" w:cs="楷体_GB2312"/>
          <w:bCs/>
        </w:rPr>
      </w:pPr>
      <w:r>
        <w:rPr>
          <w:rFonts w:hint="eastAsia" w:ascii="楷体_GB2312" w:hAnsi="楷体_GB2312" w:eastAsia="楷体_GB2312" w:cs="楷体_GB2312"/>
          <w:bCs/>
        </w:rPr>
        <w:t xml:space="preserve">姓名：               </w:t>
      </w:r>
      <w:r>
        <w:rPr>
          <w:rFonts w:hint="eastAsia" w:ascii="楷体_GB2312" w:hAnsi="楷体_GB2312" w:eastAsia="楷体_GB2312" w:cs="楷体_GB2312"/>
          <w:bCs/>
          <w:lang w:val="en-US" w:eastAsia="zh-CN"/>
        </w:rPr>
        <w:t xml:space="preserve">          </w:t>
      </w:r>
      <w:r>
        <w:rPr>
          <w:rFonts w:hint="eastAsia" w:ascii="楷体_GB2312" w:hAnsi="楷体_GB2312" w:eastAsia="楷体_GB2312" w:cs="楷体_GB2312"/>
          <w:bCs/>
        </w:rPr>
        <w:t>职务：</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7"/>
        <w:gridCol w:w="1721"/>
        <w:gridCol w:w="1036"/>
        <w:gridCol w:w="1036"/>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1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测评项目</w:t>
            </w:r>
          </w:p>
        </w:tc>
        <w:tc>
          <w:tcPr>
            <w:tcW w:w="536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bCs/>
                <w:kern w:val="0"/>
                <w:sz w:val="24"/>
              </w:rPr>
            </w:pPr>
            <w:r>
              <w:rPr>
                <w:rFonts w:hint="eastAsia" w:ascii="宋体" w:hAnsi="宋体" w:cs="宋体"/>
                <w:b/>
                <w:bCs/>
                <w:kern w:val="0"/>
                <w:sz w:val="24"/>
              </w:rPr>
              <w:t>测评意见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41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p>
        </w:tc>
        <w:tc>
          <w:tcPr>
            <w:tcW w:w="1721" w:type="dxa"/>
            <w:tcBorders>
              <w:top w:val="nil"/>
              <w:left w:val="nil"/>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pPr>
            <w:r>
              <w:rPr>
                <w:rFonts w:hint="eastAsia"/>
              </w:rPr>
              <w:t>非常满意</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kern w:val="0"/>
                <w:sz w:val="24"/>
              </w:rPr>
            </w:pPr>
            <w:r>
              <w:rPr>
                <w:rFonts w:hint="eastAsia" w:ascii="宋体" w:hAnsi="宋体" w:cs="宋体"/>
                <w:kern w:val="0"/>
                <w:sz w:val="24"/>
              </w:rPr>
              <w:t>满意</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kern w:val="0"/>
                <w:sz w:val="24"/>
              </w:rPr>
            </w:pPr>
            <w:r>
              <w:rPr>
                <w:rFonts w:hint="eastAsia" w:ascii="宋体" w:hAnsi="宋体" w:cs="宋体"/>
                <w:kern w:val="0"/>
                <w:sz w:val="24"/>
              </w:rPr>
              <w:t>不满意</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kern w:val="0"/>
                <w:sz w:val="24"/>
              </w:rPr>
            </w:pPr>
            <w:r>
              <w:rPr>
                <w:rFonts w:hint="eastAsia" w:ascii="宋体" w:hAnsi="宋体" w:cs="宋体"/>
                <w:kern w:val="0"/>
                <w:sz w:val="24"/>
              </w:rPr>
              <w:t>非常不满意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1.履行本职岗位职责</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2.贯彻落实党和国家有关政策</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3.为居民群众办实事、办好事</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4.遵守工作纪律和规章制度</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5.为民服务意识和服务态度</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6.为民服务质量和服务水平</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7.廉洁自律</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8.定期深入群众收集社情民意</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9.与居民群众沟通交流能力</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10.解决居民群众反映问题能力</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11.组织发动群众开展</w:t>
            </w:r>
            <w:r>
              <w:rPr>
                <w:rFonts w:hint="eastAsia" w:ascii="宋体" w:hAnsi="宋体" w:cs="宋体"/>
                <w:kern w:val="0"/>
                <w:sz w:val="24"/>
                <w:lang w:eastAsia="zh-CN"/>
              </w:rPr>
              <w:t>策划</w:t>
            </w:r>
            <w:r>
              <w:rPr>
                <w:rFonts w:hint="eastAsia" w:ascii="宋体" w:hAnsi="宋体" w:cs="宋体"/>
                <w:kern w:val="0"/>
                <w:sz w:val="24"/>
              </w:rPr>
              <w:t>活动能力</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12.语言表达和沟通协调能力</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13.创造性开展工作能力</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419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0" w:leftChars="0" w:right="0" w:rightChars="0" w:firstLine="0" w:firstLineChars="0"/>
              <w:jc w:val="center"/>
              <w:rPr>
                <w:rFonts w:ascii="宋体" w:hAnsi="宋体" w:cs="宋体"/>
                <w:kern w:val="0"/>
                <w:sz w:val="24"/>
              </w:rPr>
            </w:pPr>
            <w:r>
              <w:rPr>
                <w:rFonts w:hint="eastAsia" w:ascii="宋体" w:hAnsi="宋体" w:cs="宋体"/>
                <w:kern w:val="0"/>
                <w:sz w:val="24"/>
              </w:rPr>
              <w:t>综合评价</w:t>
            </w:r>
          </w:p>
        </w:tc>
        <w:tc>
          <w:tcPr>
            <w:tcW w:w="1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bl>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sectPr>
          <w:pgSz w:w="11906" w:h="16838"/>
          <w:pgMar w:top="1531" w:right="1418" w:bottom="1418" w:left="1418" w:header="851" w:footer="992" w:gutter="0"/>
          <w:pgNumType w:fmt="decimal"/>
          <w:cols w:space="720" w:num="1"/>
          <w:docGrid w:type="lines" w:linePitch="312" w:charSpace="0"/>
        </w:sectPr>
      </w:pP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6</w:t>
      </w:r>
      <w:r>
        <w:rPr>
          <w:rFonts w:hint="eastAsia" w:ascii="方正黑体_GBK" w:hAnsi="方正黑体_GBK" w:eastAsia="方正黑体_GBK" w:cs="方正黑体_GBK"/>
          <w:sz w:val="32"/>
          <w:szCs w:val="32"/>
        </w:rPr>
        <w:t>：</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乌审召镇</w:t>
      </w:r>
      <w:r>
        <w:rPr>
          <w:rFonts w:hint="eastAsia" w:ascii="方正小标宋_GBK" w:hAnsi="方正小标宋_GBK" w:eastAsia="方正小标宋_GBK" w:cs="方正小标宋_GBK"/>
          <w:b w:val="0"/>
          <w:bCs/>
          <w:sz w:val="44"/>
          <w:szCs w:val="44"/>
        </w:rPr>
        <w:t>社区工作者年度考核情况统计备案表</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jc w:val="center"/>
        <w:rPr>
          <w:rFonts w:hint="eastAsia" w:ascii="楷体_GB2312" w:hAnsi="楷体_GB2312" w:eastAsia="楷体_GB2312" w:cs="楷体_GB2312"/>
          <w:b/>
          <w:sz w:val="44"/>
          <w:szCs w:val="44"/>
        </w:rPr>
      </w:pP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方正小标宋_GBK" w:hAnsi="方正小标宋_GBK" w:eastAsia="方正小标宋_GBK" w:cs="方正小标宋_GBK"/>
          <w:b w:val="0"/>
          <w:bCs/>
          <w:sz w:val="44"/>
          <w:szCs w:val="44"/>
        </w:rPr>
      </w:pPr>
      <w:r>
        <w:rPr>
          <w:rFonts w:hint="eastAsia" w:ascii="楷体_GB2312" w:hAnsi="楷体_GB2312" w:eastAsia="楷体_GB2312" w:cs="楷体_GB2312"/>
          <w:sz w:val="32"/>
          <w:szCs w:val="32"/>
          <w:lang w:eastAsia="zh-CN"/>
        </w:rPr>
        <w:t>嘎查村社区</w:t>
      </w:r>
      <w:r>
        <w:rPr>
          <w:rFonts w:hint="eastAsia" w:ascii="楷体_GB2312" w:hAnsi="楷体_GB2312" w:eastAsia="楷体_GB2312" w:cs="楷体_GB2312"/>
          <w:sz w:val="32"/>
          <w:szCs w:val="32"/>
        </w:rPr>
        <w:t>盖章：</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8"/>
        <w:gridCol w:w="1056"/>
        <w:gridCol w:w="830"/>
        <w:gridCol w:w="830"/>
        <w:gridCol w:w="1291"/>
        <w:gridCol w:w="1350"/>
        <w:gridCol w:w="1350"/>
        <w:gridCol w:w="878"/>
        <w:gridCol w:w="878"/>
        <w:gridCol w:w="1360"/>
        <w:gridCol w:w="1024"/>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lang w:eastAsia="zh-CN"/>
              </w:rPr>
              <w:t>嘎查村社区</w:t>
            </w:r>
            <w:r>
              <w:rPr>
                <w:rFonts w:hint="eastAsia" w:ascii="宋体" w:hAnsi="宋体" w:cs="宋体"/>
                <w:b/>
                <w:kern w:val="0"/>
                <w:sz w:val="24"/>
              </w:rPr>
              <w:t>名称</w:t>
            </w: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人数</w:t>
            </w:r>
          </w:p>
        </w:tc>
        <w:tc>
          <w:tcPr>
            <w:tcW w:w="295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其中</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hint="eastAsia" w:ascii="宋体" w:hAnsi="宋体" w:eastAsia="宋体" w:cs="宋体"/>
                <w:b/>
                <w:kern w:val="0"/>
                <w:sz w:val="24"/>
                <w:lang w:eastAsia="zh-CN"/>
              </w:rPr>
            </w:pPr>
            <w:r>
              <w:rPr>
                <w:rFonts w:hint="eastAsia" w:ascii="宋体" w:hAnsi="宋体" w:cs="宋体"/>
                <w:b/>
                <w:kern w:val="0"/>
                <w:sz w:val="24"/>
              </w:rPr>
              <w:t>参加</w:t>
            </w:r>
          </w:p>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考核人数</w:t>
            </w: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hint="eastAsia" w:ascii="宋体" w:hAnsi="宋体" w:eastAsia="宋体" w:cs="宋体"/>
                <w:b/>
                <w:kern w:val="0"/>
                <w:sz w:val="24"/>
                <w:lang w:eastAsia="zh-CN"/>
              </w:rPr>
            </w:pPr>
            <w:r>
              <w:rPr>
                <w:rFonts w:hint="eastAsia" w:ascii="宋体" w:hAnsi="宋体" w:cs="宋体"/>
                <w:b/>
                <w:kern w:val="0"/>
                <w:sz w:val="24"/>
              </w:rPr>
              <w:t>未参加</w:t>
            </w:r>
          </w:p>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考核人数</w:t>
            </w:r>
          </w:p>
        </w:tc>
        <w:tc>
          <w:tcPr>
            <w:tcW w:w="414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考核等次人数分布</w:t>
            </w:r>
          </w:p>
        </w:tc>
        <w:tc>
          <w:tcPr>
            <w:tcW w:w="9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b/>
                <w:kern w:val="0"/>
                <w:sz w:val="24"/>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b/>
                <w:kern w:val="0"/>
                <w:sz w:val="24"/>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正职</w:t>
            </w: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副职</w:t>
            </w:r>
          </w:p>
        </w:tc>
        <w:tc>
          <w:tcPr>
            <w:tcW w:w="12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hint="eastAsia" w:ascii="宋体" w:hAnsi="宋体" w:eastAsia="宋体" w:cs="宋体"/>
                <w:b/>
                <w:kern w:val="0"/>
                <w:sz w:val="24"/>
                <w:lang w:eastAsia="zh-CN"/>
              </w:rPr>
            </w:pPr>
            <w:r>
              <w:rPr>
                <w:rFonts w:hint="eastAsia" w:ascii="宋体" w:hAnsi="宋体" w:cs="宋体"/>
                <w:b/>
                <w:kern w:val="0"/>
                <w:sz w:val="24"/>
              </w:rPr>
              <w:t>一般</w:t>
            </w:r>
          </w:p>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工作人员</w:t>
            </w: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b/>
                <w:kern w:val="0"/>
                <w:sz w:val="24"/>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b/>
                <w:kern w:val="0"/>
                <w:sz w:val="24"/>
              </w:rPr>
            </w:pP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优秀</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合格</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ascii="宋体" w:hAnsi="宋体" w:cs="宋体"/>
                <w:b/>
                <w:kern w:val="0"/>
                <w:sz w:val="24"/>
              </w:rPr>
            </w:pPr>
            <w:r>
              <w:rPr>
                <w:rFonts w:hint="eastAsia" w:ascii="宋体" w:hAnsi="宋体" w:cs="宋体"/>
                <w:b/>
                <w:kern w:val="0"/>
                <w:sz w:val="24"/>
              </w:rPr>
              <w:t>基本合格</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center"/>
              <w:rPr>
                <w:rFonts w:hint="eastAsia" w:ascii="宋体" w:hAnsi="宋体" w:cs="宋体"/>
                <w:b/>
                <w:kern w:val="0"/>
                <w:sz w:val="24"/>
              </w:rPr>
            </w:pPr>
            <w:r>
              <w:rPr>
                <w:rFonts w:hint="eastAsia" w:ascii="宋体" w:hAnsi="宋体" w:cs="宋体"/>
                <w:b/>
                <w:kern w:val="0"/>
                <w:sz w:val="24"/>
              </w:rPr>
              <w:t>不合格</w:t>
            </w:r>
          </w:p>
        </w:tc>
        <w:tc>
          <w:tcPr>
            <w:tcW w:w="9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194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2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3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8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3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beforeAutospacing="0" w:afterAutospacing="0" w:line="579" w:lineRule="exact"/>
              <w:ind w:leftChars="0"/>
              <w:jc w:val="left"/>
              <w:rPr>
                <w:rFonts w:ascii="宋体" w:hAnsi="宋体" w:cs="宋体"/>
                <w:kern w:val="0"/>
                <w:sz w:val="24"/>
              </w:rPr>
            </w:pPr>
            <w:r>
              <w:rPr>
                <w:rFonts w:hint="eastAsia" w:ascii="宋体" w:hAnsi="宋体" w:cs="宋体"/>
                <w:kern w:val="0"/>
                <w:sz w:val="24"/>
              </w:rPr>
              <w:t>　</w:t>
            </w:r>
          </w:p>
        </w:tc>
      </w:tr>
    </w:tbl>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仿宋_GB2312" w:hAnsi="仿宋_GB2312" w:eastAsia="仿宋_GB2312" w:cs="仿宋_GB2312"/>
        </w:rPr>
      </w:pPr>
      <w:r>
        <w:rPr>
          <w:rFonts w:hint="eastAsia"/>
          <w:lang w:val="en-US" w:eastAsia="zh-CN"/>
        </w:rPr>
        <w:t xml:space="preserve">  </w:t>
      </w:r>
      <w:r>
        <w:rPr>
          <w:rFonts w:hint="eastAsia" w:ascii="仿宋_GB2312" w:hAnsi="仿宋_GB2312" w:eastAsia="仿宋_GB2312" w:cs="仿宋_GB2312"/>
        </w:rPr>
        <w:t xml:space="preserve">填表人：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填表时间：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联系电话：</w:t>
      </w: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ascii="仿宋_GB2312" w:hAnsi="仿宋_GB2312" w:eastAsia="仿宋_GB2312" w:cs="仿宋_GB2312"/>
        </w:rPr>
      </w:pPr>
    </w:p>
    <w:p>
      <w:pPr>
        <w:pStyle w:val="15"/>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79" w:lineRule="exact"/>
        <w:ind w:leftChars="0"/>
        <w:rPr>
          <w:rFonts w:hint="eastAsia"/>
        </w:rPr>
      </w:pPr>
    </w:p>
    <w:p>
      <w:pPr>
        <w:keepNext w:val="0"/>
        <w:keepLines w:val="0"/>
        <w:pageBreakBefore w:val="0"/>
        <w:kinsoku/>
        <w:wordWrap/>
        <w:overflowPunct/>
        <w:topLinePunct w:val="0"/>
        <w:autoSpaceDE/>
        <w:autoSpaceDN/>
        <w:bidi w:val="0"/>
        <w:spacing w:beforeAutospacing="0" w:afterAutospacing="0" w:line="579" w:lineRule="exact"/>
        <w:ind w:leftChars="0" w:firstLine="320" w:firstLineChars="100"/>
        <w:textAlignment w:val="baseline"/>
        <w:rPr>
          <w:rFonts w:hint="default"/>
          <w:sz w:val="32"/>
          <w:szCs w:val="32"/>
          <w:lang w:val="en-US" w:eastAsia="zh-CN"/>
        </w:rPr>
      </w:pPr>
    </w:p>
    <w:p>
      <w:pPr>
        <w:pStyle w:val="2"/>
        <w:ind w:left="0" w:leftChars="0" w:firstLine="0" w:firstLineChars="0"/>
        <w:rPr>
          <w:rFonts w:hint="eastAsia" w:ascii="仿宋_GB2312" w:hAnsi="仿宋_GB2312" w:eastAsia="仿宋_GB2312" w:cs="仿宋_GB2312"/>
          <w:sz w:val="28"/>
          <w:szCs w:val="28"/>
        </w:rPr>
      </w:pPr>
    </w:p>
    <w:sectPr>
      <w:footerReference r:id="rId6" w:type="default"/>
      <w:pgSz w:w="16838" w:h="11906" w:orient="landscape"/>
      <w:pgMar w:top="1587" w:right="2098" w:bottom="1474" w:left="1985" w:header="851" w:footer="158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6"/>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6"/>
      </w:rPr>
    </w:pPr>
    <w:r>
      <w:fldChar w:fldCharType="begin"/>
    </w:r>
    <w:r>
      <w:rPr>
        <w:rStyle w:val="16"/>
      </w:rPr>
      <w:instrText xml:space="preserve">PAGE  </w:instrText>
    </w:r>
    <w:r>
      <w:fldChar w:fldCharType="separate"/>
    </w:r>
    <w:r>
      <w:rPr>
        <w:rStyle w:val="16"/>
      </w:rPr>
      <w:t>9</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2"/>
      <w:numFmt w:val="chineseCounting"/>
      <w:suff w:val="space"/>
      <w:lvlText w:val="第%1章"/>
      <w:lvlJc w:val="left"/>
    </w:lvl>
  </w:abstractNum>
  <w:abstractNum w:abstractNumId="1">
    <w:nsid w:val="00000008"/>
    <w:multiLevelType w:val="singleLevel"/>
    <w:tmpl w:val="0000000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2E4ZWIxMDUwMjQ3Yzk1ZGYxMmNlYjhkMGNkNjUifQ=="/>
  </w:docVars>
  <w:rsids>
    <w:rsidRoot w:val="769862A0"/>
    <w:rsid w:val="00296707"/>
    <w:rsid w:val="00353F73"/>
    <w:rsid w:val="008E5AEA"/>
    <w:rsid w:val="00E274C2"/>
    <w:rsid w:val="01F3521E"/>
    <w:rsid w:val="02E82C5B"/>
    <w:rsid w:val="04A10F62"/>
    <w:rsid w:val="04E7250A"/>
    <w:rsid w:val="05373674"/>
    <w:rsid w:val="068644DA"/>
    <w:rsid w:val="069D275D"/>
    <w:rsid w:val="06A25465"/>
    <w:rsid w:val="070D2C18"/>
    <w:rsid w:val="079A613C"/>
    <w:rsid w:val="08C2594B"/>
    <w:rsid w:val="08DD4532"/>
    <w:rsid w:val="08E27D9B"/>
    <w:rsid w:val="090E72E7"/>
    <w:rsid w:val="0A892BC4"/>
    <w:rsid w:val="0B9510F4"/>
    <w:rsid w:val="0C324F41"/>
    <w:rsid w:val="0DF447F8"/>
    <w:rsid w:val="0F5C4BBD"/>
    <w:rsid w:val="102C2AE6"/>
    <w:rsid w:val="105071EC"/>
    <w:rsid w:val="11A92500"/>
    <w:rsid w:val="11A976A8"/>
    <w:rsid w:val="13C54541"/>
    <w:rsid w:val="13FF7A53"/>
    <w:rsid w:val="14B574D6"/>
    <w:rsid w:val="1502204A"/>
    <w:rsid w:val="171001C9"/>
    <w:rsid w:val="177F3B91"/>
    <w:rsid w:val="182449D2"/>
    <w:rsid w:val="1853143B"/>
    <w:rsid w:val="18C84446"/>
    <w:rsid w:val="199A6048"/>
    <w:rsid w:val="19B80DD0"/>
    <w:rsid w:val="1A756CC1"/>
    <w:rsid w:val="1ACB068F"/>
    <w:rsid w:val="1AD7198C"/>
    <w:rsid w:val="1B4722FF"/>
    <w:rsid w:val="1BDB39AC"/>
    <w:rsid w:val="1CBD56DB"/>
    <w:rsid w:val="1D6152DA"/>
    <w:rsid w:val="1D7E7C3A"/>
    <w:rsid w:val="1DA022A7"/>
    <w:rsid w:val="1F3C5FFF"/>
    <w:rsid w:val="20196340"/>
    <w:rsid w:val="232F2FF8"/>
    <w:rsid w:val="234C0C7F"/>
    <w:rsid w:val="2351194D"/>
    <w:rsid w:val="24343749"/>
    <w:rsid w:val="24E6222D"/>
    <w:rsid w:val="24F1163A"/>
    <w:rsid w:val="255701E1"/>
    <w:rsid w:val="272950BB"/>
    <w:rsid w:val="2A300070"/>
    <w:rsid w:val="2AAB228B"/>
    <w:rsid w:val="2C675E04"/>
    <w:rsid w:val="2CC43190"/>
    <w:rsid w:val="2D4940F6"/>
    <w:rsid w:val="2EA5348C"/>
    <w:rsid w:val="2F3161DE"/>
    <w:rsid w:val="2FCD0609"/>
    <w:rsid w:val="31FD5A66"/>
    <w:rsid w:val="32296FED"/>
    <w:rsid w:val="323A09E3"/>
    <w:rsid w:val="32771BDB"/>
    <w:rsid w:val="338F5CF1"/>
    <w:rsid w:val="34992941"/>
    <w:rsid w:val="359B6960"/>
    <w:rsid w:val="35DB70D4"/>
    <w:rsid w:val="36AD0D6E"/>
    <w:rsid w:val="37557806"/>
    <w:rsid w:val="38680048"/>
    <w:rsid w:val="387B14EE"/>
    <w:rsid w:val="395E7E49"/>
    <w:rsid w:val="39C920FC"/>
    <w:rsid w:val="3A1430A0"/>
    <w:rsid w:val="3AA1222B"/>
    <w:rsid w:val="3AF13CEA"/>
    <w:rsid w:val="3AF92B9E"/>
    <w:rsid w:val="3BF27D19"/>
    <w:rsid w:val="3CD21B48"/>
    <w:rsid w:val="3D627E02"/>
    <w:rsid w:val="3E074C8E"/>
    <w:rsid w:val="3E265A58"/>
    <w:rsid w:val="3F012022"/>
    <w:rsid w:val="3F3E47CC"/>
    <w:rsid w:val="3F8F3AD1"/>
    <w:rsid w:val="3FB157F6"/>
    <w:rsid w:val="3FD3182B"/>
    <w:rsid w:val="406A3401"/>
    <w:rsid w:val="40724FFD"/>
    <w:rsid w:val="41114D6F"/>
    <w:rsid w:val="41524DB6"/>
    <w:rsid w:val="421A1C49"/>
    <w:rsid w:val="43566DE0"/>
    <w:rsid w:val="48F0055D"/>
    <w:rsid w:val="4A745D9D"/>
    <w:rsid w:val="4C035E32"/>
    <w:rsid w:val="4CDC7ED3"/>
    <w:rsid w:val="4DC534EF"/>
    <w:rsid w:val="4E403262"/>
    <w:rsid w:val="4EE334F2"/>
    <w:rsid w:val="4F4A7BC6"/>
    <w:rsid w:val="5060642E"/>
    <w:rsid w:val="52776F1F"/>
    <w:rsid w:val="52C17D00"/>
    <w:rsid w:val="52CA705D"/>
    <w:rsid w:val="5415414D"/>
    <w:rsid w:val="54C46176"/>
    <w:rsid w:val="54F50A25"/>
    <w:rsid w:val="57A852D8"/>
    <w:rsid w:val="58403763"/>
    <w:rsid w:val="58795C62"/>
    <w:rsid w:val="588173D1"/>
    <w:rsid w:val="59120886"/>
    <w:rsid w:val="59411D7B"/>
    <w:rsid w:val="5A820D0E"/>
    <w:rsid w:val="5B386973"/>
    <w:rsid w:val="5BEA07E5"/>
    <w:rsid w:val="5BF279A6"/>
    <w:rsid w:val="5C1D14B6"/>
    <w:rsid w:val="5CDF0A88"/>
    <w:rsid w:val="5D1E0517"/>
    <w:rsid w:val="5F8B72EB"/>
    <w:rsid w:val="5FFE7D3A"/>
    <w:rsid w:val="60F82497"/>
    <w:rsid w:val="61892FAA"/>
    <w:rsid w:val="618E553F"/>
    <w:rsid w:val="630261E5"/>
    <w:rsid w:val="63F83144"/>
    <w:rsid w:val="644F4003"/>
    <w:rsid w:val="64CE229F"/>
    <w:rsid w:val="65A11CE5"/>
    <w:rsid w:val="65CC4888"/>
    <w:rsid w:val="662356E1"/>
    <w:rsid w:val="675C3C3A"/>
    <w:rsid w:val="67B04461"/>
    <w:rsid w:val="68433A57"/>
    <w:rsid w:val="68935344"/>
    <w:rsid w:val="696D1D63"/>
    <w:rsid w:val="69A36186"/>
    <w:rsid w:val="6ADD28EF"/>
    <w:rsid w:val="6BAD26B6"/>
    <w:rsid w:val="6BAF67DE"/>
    <w:rsid w:val="6BBD64C3"/>
    <w:rsid w:val="6D194A59"/>
    <w:rsid w:val="6D3B2A1F"/>
    <w:rsid w:val="6D910891"/>
    <w:rsid w:val="6DFE6CFE"/>
    <w:rsid w:val="6E2F3C06"/>
    <w:rsid w:val="6E69533D"/>
    <w:rsid w:val="6FB95F08"/>
    <w:rsid w:val="701D465E"/>
    <w:rsid w:val="70876ECE"/>
    <w:rsid w:val="70C36995"/>
    <w:rsid w:val="736F4A12"/>
    <w:rsid w:val="73970AB4"/>
    <w:rsid w:val="74B84955"/>
    <w:rsid w:val="76286B9F"/>
    <w:rsid w:val="763A136E"/>
    <w:rsid w:val="769862A0"/>
    <w:rsid w:val="793622EC"/>
    <w:rsid w:val="79DF63DD"/>
    <w:rsid w:val="7A996FD7"/>
    <w:rsid w:val="7AA70A8F"/>
    <w:rsid w:val="7AC11659"/>
    <w:rsid w:val="7B252618"/>
    <w:rsid w:val="7BA936B9"/>
    <w:rsid w:val="7C4B1EC6"/>
    <w:rsid w:val="7C64405D"/>
    <w:rsid w:val="7D783EDB"/>
    <w:rsid w:val="7EFC2BC8"/>
    <w:rsid w:val="7F60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rPr>
      <w:rFonts w:ascii="Calibri" w:hAnsi="Calibri"/>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Heading1"/>
    <w:basedOn w:val="1"/>
    <w:next w:val="1"/>
    <w:qFormat/>
    <w:uiPriority w:val="0"/>
    <w:pPr>
      <w:spacing w:before="100" w:beforeLines="0" w:beforeAutospacing="1" w:after="100" w:afterLines="0" w:afterAutospacing="1"/>
      <w:jc w:val="left"/>
      <w:textAlignment w:val="baseline"/>
    </w:pPr>
    <w:rPr>
      <w:rFonts w:ascii="宋体" w:hAnsi="宋体"/>
      <w:b/>
      <w:kern w:val="44"/>
      <w:sz w:val="48"/>
      <w:szCs w:val="48"/>
    </w:rPr>
  </w:style>
  <w:style w:type="paragraph" w:customStyle="1" w:styleId="13">
    <w:name w:val="BodyText"/>
    <w:basedOn w:val="1"/>
    <w:qFormat/>
    <w:uiPriority w:val="0"/>
    <w:pPr>
      <w:spacing w:after="120"/>
    </w:pPr>
  </w:style>
  <w:style w:type="paragraph" w:customStyle="1" w:styleId="14">
    <w:name w:val="p"/>
    <w:basedOn w:val="1"/>
    <w:qFormat/>
    <w:uiPriority w:val="0"/>
    <w:pPr>
      <w:widowControl/>
      <w:spacing w:before="100" w:beforeAutospacing="1" w:after="100" w:afterAutospacing="1"/>
      <w:jc w:val="left"/>
    </w:pPr>
    <w:rPr>
      <w:rFonts w:ascii="宋体" w:hAnsi="宋体" w:eastAsia="宋体" w:cs="宋体"/>
      <w:kern w:val="0"/>
      <w:sz w:val="24"/>
      <w:lang w:bidi="mn-Mong-CN"/>
    </w:rPr>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6">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8573</Words>
  <Characters>8997</Characters>
  <Lines>0</Lines>
  <Paragraphs>0</Paragraphs>
  <TotalTime>10</TotalTime>
  <ScaleCrop>false</ScaleCrop>
  <LinksUpToDate>false</LinksUpToDate>
  <CharactersWithSpaces>9827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Administrator</dc:creator>
  <cp:lastModifiedBy>乌审召镇人民政府收发</cp:lastModifiedBy>
  <cp:lastPrinted>2022-04-08T02:43:00Z</cp:lastPrinted>
  <dcterms:modified xsi:type="dcterms:W3CDTF">2022-10-29T07:53:19Z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A1F2564F2ED348AAB6B97484A94CAC38</vt:lpwstr>
  </property>
</Properties>
</file>