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乌农牧函〔2025〕42号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乌审旗农牧局关于开展全旗农村牧区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土地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情况调查的函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各苏木镇人民政府：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为全面贯彻农村牧区土地承包经营权流转，摸清我旗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土地承包经营权流转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的基本情况，更好地落实农村牧区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土地</w:t>
      </w:r>
      <w:r>
        <w:rPr>
          <w:rFonts w:hint="eastAsia" w:ascii="仿宋_GB2312" w:hAnsi="仿宋_GB2312" w:eastAsia="仿宋_GB2312" w:cs="仿宋_GB2312"/>
          <w:sz w:val="32"/>
          <w:szCs w:val="32"/>
        </w:rPr>
        <w:t>承包经营权流转的相关政策，积极稳妥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推进我旗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土地承包经营权流转</w:t>
      </w:r>
      <w:r>
        <w:rPr>
          <w:rFonts w:hint="eastAsia" w:ascii="仿宋_GB2312" w:hAnsi="仿宋_GB2312" w:eastAsia="仿宋_GB2312" w:cs="仿宋_GB2312"/>
          <w:sz w:val="32"/>
          <w:szCs w:val="32"/>
        </w:rPr>
        <w:t>进程，按照上级文件精神对全旗农村牧区土地承包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经营权</w:t>
      </w:r>
      <w:r>
        <w:rPr>
          <w:rFonts w:hint="eastAsia" w:ascii="仿宋_GB2312" w:hAnsi="仿宋_GB2312" w:eastAsia="仿宋_GB2312" w:cs="仿宋_GB2312"/>
          <w:sz w:val="32"/>
          <w:szCs w:val="32"/>
        </w:rPr>
        <w:t>流转情况进行一次全面调查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土地承包经营权流转</w:t>
      </w:r>
      <w:r>
        <w:rPr>
          <w:rFonts w:hint="eastAsia" w:ascii="黑体" w:hAnsi="黑体" w:eastAsia="黑体" w:cs="黑体"/>
          <w:sz w:val="32"/>
          <w:szCs w:val="32"/>
        </w:rPr>
        <w:t>调研的主要内容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摸清近年来我旗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土地</w:t>
      </w:r>
      <w:r>
        <w:rPr>
          <w:rFonts w:hint="eastAsia" w:ascii="仿宋_GB2312" w:hAnsi="仿宋_GB2312" w:eastAsia="仿宋_GB2312" w:cs="仿宋_GB2312"/>
          <w:sz w:val="32"/>
          <w:szCs w:val="32"/>
        </w:rPr>
        <w:t>流转的主要方式、方向和途径，了解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流转</w:t>
      </w:r>
      <w:r>
        <w:rPr>
          <w:rFonts w:hint="eastAsia" w:ascii="仿宋_GB2312" w:hAnsi="仿宋_GB2312" w:eastAsia="仿宋_GB2312" w:cs="仿宋_GB2312"/>
          <w:sz w:val="32"/>
          <w:szCs w:val="32"/>
        </w:rPr>
        <w:t>的服务体系建设和流转价格情况，统计各种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流转</w:t>
      </w:r>
      <w:r>
        <w:rPr>
          <w:rFonts w:hint="eastAsia" w:ascii="仿宋_GB2312" w:hAnsi="仿宋_GB2312" w:eastAsia="仿宋_GB2312" w:cs="仿宋_GB2312"/>
          <w:sz w:val="32"/>
          <w:szCs w:val="32"/>
        </w:rPr>
        <w:t>类型的面积和户数，分析流转的趋势和特点，总结流转的经验和遇到的问题。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高度重视，精心组织。各苏木镇政府要成立专项工作组，明确责任分工，确保调查工作顺利进行。调查人员要深入田间地头，采用问卷、访谈等多种方式，确保收集的数据真实可靠。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认真组织好本辖区内各嘎查村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土地承包经营权流转</w:t>
      </w:r>
      <w:r>
        <w:rPr>
          <w:rFonts w:hint="eastAsia" w:ascii="仿宋_GB2312" w:hAnsi="仿宋_GB2312" w:eastAsia="仿宋_GB2312" w:cs="仿宋_GB2312"/>
          <w:sz w:val="32"/>
          <w:szCs w:val="32"/>
        </w:rPr>
        <w:t>的调研工作，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需在规定时间内完成数据收集与整理，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按照此次调研的主要内容，认真总结汇总，形成高质量的调研报告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并提出针对性的政策建议，于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4月15日前已正式文件报送至旗农牧局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2、本次调研要详实准确。要有实例、有数据、有分析，做到实例真实有代表性、数字准确、分析合理，充分体现地区特点、反映普遍规律。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及时更新系统数据。请各苏木镇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指定专人负责汇总上报工作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调研数据及时更新至农村土地流转台账信息平台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（https://tlb.abdc.org.cn/#/login）。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乌审旗农村牧区集体土地流转情况摸底调查表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乌审旗农牧局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F077D"/>
    <w:rsid w:val="10F427DE"/>
    <w:rsid w:val="203C437C"/>
    <w:rsid w:val="2FCF077D"/>
    <w:rsid w:val="3A5C41C3"/>
    <w:rsid w:val="4C8733A2"/>
    <w:rsid w:val="70B04A6F"/>
    <w:rsid w:val="F5FFBA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630"/>
    </w:pPr>
    <w:rPr>
      <w:rFonts w:eastAsia="仿宋_GB2312"/>
      <w:sz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673</Characters>
  <Lines>0</Lines>
  <Paragraphs>0</Paragraphs>
  <TotalTime>4</TotalTime>
  <ScaleCrop>false</ScaleCrop>
  <LinksUpToDate>false</LinksUpToDate>
  <CharactersWithSpaces>714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2017-03-21T08:58:00Z</dcterms:created>
  <dc:creator>Administrator</dc:creator>
  <cp:lastModifiedBy>kylin</cp:lastModifiedBy>
  <dcterms:modified xsi:type="dcterms:W3CDTF">2025-03-11T14:53:07Z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KSOTemplateDocerSaveRecord">
    <vt:lpwstr>eyJoZGlkIjoiNjU2MGE4Y2QyZmUxMDBjYmUzMTZiN2IwMDQzYzA1NTEiLCJ1c2VySWQiOiI0MjE4NzMzMzMifQ==</vt:lpwstr>
  </property>
  <property fmtid="{D5CDD505-2E9C-101B-9397-08002B2CF9AE}" pid="4" name="ICV">
    <vt:lpwstr>6EDC8CE674AB469A8B4A31AD0341654F_13</vt:lpwstr>
  </property>
</Properties>
</file>