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center"/>
        <w:rPr>
          <w:rFonts w:ascii="仿宋_GB2312" w:eastAsia="仿宋_GB2312" w:cs="仿宋_GB2312" w:hAnsiTheme="minorHAnsi"/>
          <w:b/>
          <w:bCs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仿宋_GB2312" w:eastAsia="仿宋_GB2312" w:cs="仿宋_GB2312" w:hAnsiTheme="minorHAnsi"/>
          <w:b/>
          <w:bCs/>
          <w:kern w:val="0"/>
          <w:sz w:val="44"/>
          <w:szCs w:val="44"/>
          <w:lang w:val="en-US" w:eastAsia="zh-CN" w:bidi="ar"/>
        </w:rPr>
        <w:t>中共乌审旗统计局党组关于表彰优秀共产党员的决定</w:t>
      </w:r>
    </w:p>
    <w:bookmarkEnd w:id="0"/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left"/>
        <w:rPr>
          <w:rFonts w:ascii="仿宋_GB2312" w:eastAsia="仿宋_GB2312" w:cs="仿宋_GB2312" w:hAnsiTheme="minorHAnsi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left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各股、室、中心：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为庆祝中国共产党成立101周年，进一步提高党组织凝聚力、战斗力，大力弘扬优秀典型，增强广大党员的荣誉感和责任感，表扬优秀，鼓励后进，充分发挥广大党员的的先锋模范作用，统计局党组决定表彰一批热爱本职工作、乐于奉献的优秀共产党员。经支委会研究决定，授予高旭升、希吉尔、格根图、王静4位同志“优秀共产党员”荣誉称号。</w:t>
      </w:r>
    </w:p>
    <w:p>
      <w:pPr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 w:firstLine="640"/>
        <w:jc w:val="left"/>
        <w:rPr>
          <w:rFonts w:hint="eastAsia"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广大共产党员要以受表彰的先进典型为榜样，更加紧密地团结在以习近平同志为核心的党中央周围，衷心拥护“两个确立”、忠诚践行“两个维护”，坚定理想信念、保持崇高境界、坚守初心使命、敢于担当作为，时时处处充分发挥党员先锋模范作用，为推进统计事业高质量发展作出新的贡献。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 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600" w:lineRule="atLeast"/>
        <w:ind w:left="0" w:right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 xml:space="preserve">                               </w:t>
      </w:r>
      <w:r>
        <w:rPr>
          <w:rFonts w:hint="eastAsia" w:ascii="仿宋" w:hAnsi="仿宋" w:eastAsia="仿宋" w:cs="仿宋"/>
          <w:sz w:val="28"/>
          <w:szCs w:val="28"/>
        </w:rPr>
        <w:t>中共乌审旗统计局党组</w:t>
      </w:r>
    </w:p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/>
        <w:ind w:left="0" w:right="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                                   2022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/>
        </w:rPr>
        <w:t>30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2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9929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刘亮亮</cp:lastModifiedBy>
  <dcterms:modified xsi:type="dcterms:W3CDTF">2022-11-03T06:55:50Z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