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乌审旗应急管理局关于冶金等工贸行业</w:t>
      </w:r>
    </w:p>
    <w:p>
      <w:pPr>
        <w:adjustRightInd w:val="0"/>
        <w:snapToGrid w:val="0"/>
        <w:spacing w:line="700" w:lineRule="exact"/>
        <w:jc w:val="center"/>
        <w:rPr>
          <w:rFonts w:ascii="方正小标宋_GBK" w:hAnsi="方正小标宋_GBK" w:eastAsia="方正小标宋_GBK" w:cs="方正小标宋_GBK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安全生产标准化达标小微企业的公示</w:t>
      </w:r>
    </w:p>
    <w:p>
      <w:pPr>
        <w:spacing w:line="579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原国家安监总局《企业安全生产标准化评审工作管理办法（试行）》《冶金等工贸行业小微企业安全生产标准化评定标准》和《内蒙古自治区安全生产条例》《内蒙古自治区冶金等工贸行业评定办法（试行）》《企业安全生产标准化基本规范》评定方法进行评定，达标企业应满足：1.申请评审之日前一年内未发生死亡事故；2.小型企业评审得分≥75分，微型企业评审得分≥60分的相关条件。</w:t>
      </w:r>
    </w:p>
    <w:p>
      <w:pPr>
        <w:pStyle w:val="5"/>
        <w:widowControl/>
        <w:spacing w:beforeAutospacing="0" w:afterAutospacing="0" w:line="579" w:lineRule="exact"/>
        <w:ind w:firstLine="577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参与冶金等工贸行业小微企业标准化初评企业5家。</w:t>
      </w:r>
    </w:p>
    <w:p>
      <w:pPr>
        <w:pStyle w:val="5"/>
        <w:widowControl/>
        <w:spacing w:beforeAutospacing="0" w:afterAutospacing="0" w:line="579" w:lineRule="exact"/>
        <w:ind w:firstLine="577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评审、审查中国石油集团长城钻探工程有限公司钻具公司、乌审旗立林石油机械有限公司、乌审旗海源实业有限责任公司、乌审旗力威建材有限责任公司、乌审旗锦顺建材有限公司5家小微企业符合安全生产标准化达标小微企业要求，现予公示。如对公示对象有问题反映的，反映问题必须实事求是，客观公正。</w:t>
      </w:r>
    </w:p>
    <w:p>
      <w:pPr>
        <w:pStyle w:val="5"/>
        <w:widowControl/>
        <w:spacing w:beforeAutospacing="0" w:afterAutospacing="0" w:line="579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受理单位：乌审旗应急管理局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举报电话：0477-7215133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通讯地址：乌审旗党政新区5号楼C座204办公室</w:t>
      </w:r>
    </w:p>
    <w:p>
      <w:pPr>
        <w:spacing w:line="579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为便于对反映的问题进行调查核实，请在反映问题时，提供具体事实或线索，并请提供联系方式，以便我们调查核实情况。对实名反映问题的，我们将严格遵守纪律，对反映人的情况予以保密。</w:t>
      </w:r>
    </w:p>
    <w:p>
      <w:pPr>
        <w:spacing w:line="579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ind w:firstLine="4806" w:firstLineChars="150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ind w:firstLine="5126" w:firstLineChars="16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乌审旗应急管理局</w:t>
      </w:r>
    </w:p>
    <w:p>
      <w:pPr>
        <w:spacing w:line="579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2024年1月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1984" w:right="1474" w:bottom="1984" w:left="158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hAnsi="宋体" w:cs="宋体"/>
        <w:sz w:val="28"/>
        <w:szCs w:val="28"/>
      </w:rPr>
    </w:pPr>
    <w:r>
      <w:rPr>
        <w:sz w:val="28"/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  <w:rPr>
        <w:rFonts w:ascii="宋体" w:hAnsi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2NzgwNzMyZGUwNTFiZmJhMmU5YmMwYjEzZWFkMDEifQ=="/>
  </w:docVars>
  <w:rsids>
    <w:rsidRoot w:val="6F9C6F58"/>
    <w:rsid w:val="00DE5922"/>
    <w:rsid w:val="00E52A3E"/>
    <w:rsid w:val="00E85706"/>
    <w:rsid w:val="01842D0A"/>
    <w:rsid w:val="049B586B"/>
    <w:rsid w:val="069D43C4"/>
    <w:rsid w:val="07AE4E02"/>
    <w:rsid w:val="098826F0"/>
    <w:rsid w:val="0C561E5A"/>
    <w:rsid w:val="0C7A6E14"/>
    <w:rsid w:val="0CBF2251"/>
    <w:rsid w:val="0DF27089"/>
    <w:rsid w:val="106C4E97"/>
    <w:rsid w:val="10AD6EE0"/>
    <w:rsid w:val="110B4812"/>
    <w:rsid w:val="111D491C"/>
    <w:rsid w:val="12524EE2"/>
    <w:rsid w:val="12C41B7B"/>
    <w:rsid w:val="137A2B72"/>
    <w:rsid w:val="14214849"/>
    <w:rsid w:val="19D71C89"/>
    <w:rsid w:val="19E57D0D"/>
    <w:rsid w:val="1BE2310B"/>
    <w:rsid w:val="1C805CE2"/>
    <w:rsid w:val="1D5947B0"/>
    <w:rsid w:val="1F743D6A"/>
    <w:rsid w:val="21217B54"/>
    <w:rsid w:val="241303D3"/>
    <w:rsid w:val="24942439"/>
    <w:rsid w:val="267337DC"/>
    <w:rsid w:val="27647512"/>
    <w:rsid w:val="27B6051C"/>
    <w:rsid w:val="28785B9D"/>
    <w:rsid w:val="28F548B5"/>
    <w:rsid w:val="29FA78C9"/>
    <w:rsid w:val="2A2B5C63"/>
    <w:rsid w:val="2A7B533D"/>
    <w:rsid w:val="2B791680"/>
    <w:rsid w:val="2F452CAE"/>
    <w:rsid w:val="30080B99"/>
    <w:rsid w:val="301313FE"/>
    <w:rsid w:val="3126761B"/>
    <w:rsid w:val="33C86D9C"/>
    <w:rsid w:val="36883480"/>
    <w:rsid w:val="39CA17BB"/>
    <w:rsid w:val="3BEC6D46"/>
    <w:rsid w:val="3DF24001"/>
    <w:rsid w:val="41204EC5"/>
    <w:rsid w:val="41507CC9"/>
    <w:rsid w:val="41C1233E"/>
    <w:rsid w:val="43F335AC"/>
    <w:rsid w:val="442369ED"/>
    <w:rsid w:val="44CD3E9A"/>
    <w:rsid w:val="47686F01"/>
    <w:rsid w:val="48452F78"/>
    <w:rsid w:val="4A367F5F"/>
    <w:rsid w:val="4C9B712E"/>
    <w:rsid w:val="4FDF148F"/>
    <w:rsid w:val="50EE68AA"/>
    <w:rsid w:val="532D1EA6"/>
    <w:rsid w:val="540E5BA3"/>
    <w:rsid w:val="54372803"/>
    <w:rsid w:val="55A05763"/>
    <w:rsid w:val="564B4A00"/>
    <w:rsid w:val="58CC7657"/>
    <w:rsid w:val="596168CF"/>
    <w:rsid w:val="59F72B34"/>
    <w:rsid w:val="5ADD6680"/>
    <w:rsid w:val="5B41221E"/>
    <w:rsid w:val="67337E1C"/>
    <w:rsid w:val="6F9C6F58"/>
    <w:rsid w:val="709E4A5F"/>
    <w:rsid w:val="721E6481"/>
    <w:rsid w:val="72E41668"/>
    <w:rsid w:val="752C4490"/>
    <w:rsid w:val="75DD2EB4"/>
    <w:rsid w:val="78B83AA9"/>
    <w:rsid w:val="792B4B56"/>
    <w:rsid w:val="7BB32DF2"/>
    <w:rsid w:val="7BE5275C"/>
    <w:rsid w:val="7DB54128"/>
    <w:rsid w:val="7DB729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lang w:bidi="mn-Mong-CN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正文文本 21"/>
    <w:basedOn w:val="1"/>
    <w:qFormat/>
    <w:uiPriority w:val="0"/>
    <w:pPr>
      <w:spacing w:line="20" w:lineRule="atLeas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Office_10.1.0.5975_F1E327BC-269C-435d-A152-05C5408002CA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2024-01-25T08:05:00Z</dcterms:created>
  <dc:creator>留下脚印</dc:creator>
  <cp:lastModifiedBy>MURI</cp:lastModifiedBy>
  <cp:lastPrinted>2024-01-09T01:20:00Z</cp:lastPrinted>
  <dcterms:modified xsi:type="dcterms:W3CDTF">2024-01-25T08:17:17Z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341AFAE69EE548EB8FC6D52B731E7101_13</vt:lpwstr>
  </property>
  <property fmtid="{D5CDD505-2E9C-101B-9397-08002B2CF9AE}" pid="4" name="KSOSaveFontToCloudKey">
    <vt:lpwstr>296058869_btnclosed</vt:lpwstr>
  </property>
</Properties>
</file>