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演练议程安排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一、演练情况简介 （主持人）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（一）介绍参加本次演练人员组成及观摩演练的领导及嘉宾。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（二）宣布演练纪律。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二、领导讲话并宣布演练开始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各位领导，同志们：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为加强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秋冬季新型冠状病毒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肺炎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和人间鼠疫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防控工作，进一步提高我旗突发公共卫生事件应急处置能力，锻造一支反应敏捷、行动迅速、科学规范的高素质卫生应急队伍，我委决定举办此次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秋冬季新型冠状病毒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肺炎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和人间鼠疫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疫情应急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演练，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参加这次调演的有旗卫健委、旗疾控中心、旗人民医院等单位。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观摩单位：相关成员单位及各苏木镇卫生院（社区卫生服务中心）、旗蒙医综合医院、旗妇幼保健计划生育服务中心等各医疗卫生健康单位。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这次演练得到了旗委、旗政府领导的高度重视和关心，同时也得到了市卫健委、市疾控中心领导和专家的大力支持和指导，在此表示衷心的感谢！对前来参加观摩的各位领导、专家和同志们表示热烈的欢迎！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现在，我宣布演练正式开始！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三、现场演练。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【解说】（…）尊敬的各位领导、各位专家：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本次应急演练模拟题目是：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乌审旗秋冬季新型冠状病毒肺炎和人间鼠疫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疫情应急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演练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情应急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演练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目的是：检验应急预案的可行性、疫情报告网络的灵敏性以及应急队伍响应的及时性，提升全旗重点传染病疫情应急综合处置能力。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参演单位为旗卫健委、疾病预防控制中心，旗人民医院等参演人员共15人。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进行现场演练第一部分：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演练背景设计：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解说员：内蒙古自治区鄂尔多斯市乌审旗人民医院于2020年8月30日收治一名本地户籍发热患者，刘某，男，37岁，乌审雅苑小区2号楼2单元202室，自述于8月27日回苏力德苏木老家帮父母放牧，28日返回乌审旗到农贸市场采购食材，29日上午出现发热、干咳等症状，自行服用阿莫西林胶囊后症状至今状未见好转，遂前往旗人民医院就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四、评估组对演练进行点评。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五、宣布本次桌面推演结束。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六、所有人员拍照留影。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79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1F38"/>
    <w:rsid w:val="345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widowControl w:val="0"/>
      <w:spacing w:after="120" w:afterLines="0" w:afterAutospacing="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2020-10-20T07:47:00Z</dcterms:created>
  <dc:creator>Administrator</dc:creator>
  <cp:lastModifiedBy>图雅</cp:lastModifiedBy>
  <dcterms:modified xsi:type="dcterms:W3CDTF">2020-10-20T07:56:16Z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