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18C51">
      <w:pPr>
        <w:spacing w:line="267" w:lineRule="auto"/>
        <w:rPr>
          <w:rFonts w:ascii="Arial"/>
          <w:sz w:val="21"/>
        </w:rPr>
      </w:pPr>
    </w:p>
    <w:p w14:paraId="1631FE0E">
      <w:pPr>
        <w:spacing w:before="146" w:line="212" w:lineRule="auto"/>
        <w:ind w:left="4817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10"/>
          <w:sz w:val="31"/>
          <w:szCs w:val="31"/>
          <w:lang w:val="en-US" w:eastAsia="zh-CN"/>
        </w:rPr>
        <w:t>住房和城乡建设局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color w:val="333333"/>
          <w:spacing w:val="10"/>
          <w:sz w:val="31"/>
          <w:szCs w:val="31"/>
        </w:rPr>
        <w:t>主动公开事项目录</w:t>
      </w:r>
    </w:p>
    <w:p w14:paraId="0591EDE9">
      <w:pPr>
        <w:spacing w:line="69" w:lineRule="exact"/>
      </w:pPr>
    </w:p>
    <w:tbl>
      <w:tblPr>
        <w:tblStyle w:val="6"/>
        <w:tblW w:w="1412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550"/>
        <w:gridCol w:w="525"/>
        <w:gridCol w:w="1250"/>
        <w:gridCol w:w="962"/>
        <w:gridCol w:w="2713"/>
        <w:gridCol w:w="725"/>
        <w:gridCol w:w="624"/>
        <w:gridCol w:w="651"/>
        <w:gridCol w:w="775"/>
        <w:gridCol w:w="2112"/>
        <w:gridCol w:w="588"/>
        <w:gridCol w:w="550"/>
        <w:gridCol w:w="687"/>
        <w:gridCol w:w="900"/>
      </w:tblGrid>
      <w:tr w14:paraId="078A9F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584" w:type="dxa"/>
            <w:gridSpan w:val="3"/>
            <w:vAlign w:val="center"/>
          </w:tcPr>
          <w:p w14:paraId="5C2794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公开事项</w:t>
            </w:r>
          </w:p>
        </w:tc>
        <w:tc>
          <w:tcPr>
            <w:tcW w:w="1250" w:type="dxa"/>
            <w:vMerge w:val="restart"/>
            <w:tcBorders>
              <w:bottom w:val="nil"/>
            </w:tcBorders>
            <w:vAlign w:val="center"/>
          </w:tcPr>
          <w:p w14:paraId="3334487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</w:pPr>
          </w:p>
          <w:p w14:paraId="4304E3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公开内容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（要素）</w:t>
            </w:r>
          </w:p>
        </w:tc>
        <w:tc>
          <w:tcPr>
            <w:tcW w:w="962" w:type="dxa"/>
            <w:vMerge w:val="restart"/>
            <w:tcBorders>
              <w:bottom w:val="nil"/>
            </w:tcBorders>
            <w:vAlign w:val="center"/>
          </w:tcPr>
          <w:p w14:paraId="5486B20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</w:pPr>
          </w:p>
          <w:p w14:paraId="08A4F9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公开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依据</w:t>
            </w:r>
          </w:p>
        </w:tc>
        <w:tc>
          <w:tcPr>
            <w:tcW w:w="2713" w:type="dxa"/>
            <w:vMerge w:val="restart"/>
            <w:tcBorders>
              <w:bottom w:val="nil"/>
            </w:tcBorders>
            <w:vAlign w:val="center"/>
          </w:tcPr>
          <w:p w14:paraId="224831C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</w:pPr>
          </w:p>
          <w:p w14:paraId="698774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  <w:lang w:eastAsia="zh-CN"/>
              </w:rPr>
              <w:t>条款内容</w:t>
            </w:r>
          </w:p>
        </w:tc>
        <w:tc>
          <w:tcPr>
            <w:tcW w:w="725" w:type="dxa"/>
            <w:vMerge w:val="restart"/>
            <w:tcBorders>
              <w:bottom w:val="nil"/>
            </w:tcBorders>
            <w:vAlign w:val="center"/>
          </w:tcPr>
          <w:p w14:paraId="21B4A47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</w:pPr>
          </w:p>
          <w:p w14:paraId="197316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依据效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力位阶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14:paraId="3175F3C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</w:pPr>
          </w:p>
          <w:p w14:paraId="4CB615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公开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时限</w:t>
            </w:r>
          </w:p>
        </w:tc>
        <w:tc>
          <w:tcPr>
            <w:tcW w:w="651" w:type="dxa"/>
            <w:vMerge w:val="restart"/>
            <w:tcBorders>
              <w:bottom w:val="nil"/>
            </w:tcBorders>
            <w:vAlign w:val="center"/>
          </w:tcPr>
          <w:p w14:paraId="02D46D2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</w:pPr>
          </w:p>
          <w:p w14:paraId="2EAB17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公开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主体</w:t>
            </w:r>
          </w:p>
        </w:tc>
        <w:tc>
          <w:tcPr>
            <w:tcW w:w="775" w:type="dxa"/>
            <w:vMerge w:val="restart"/>
            <w:tcBorders>
              <w:bottom w:val="nil"/>
            </w:tcBorders>
            <w:vAlign w:val="center"/>
          </w:tcPr>
          <w:p w14:paraId="26973F1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</w:pPr>
          </w:p>
          <w:p w14:paraId="6A426E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事项类别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（法定公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开、其他）</w:t>
            </w:r>
          </w:p>
        </w:tc>
        <w:tc>
          <w:tcPr>
            <w:tcW w:w="2112" w:type="dxa"/>
            <w:vMerge w:val="restart"/>
            <w:tcBorders>
              <w:bottom w:val="nil"/>
            </w:tcBorders>
            <w:vAlign w:val="center"/>
          </w:tcPr>
          <w:p w14:paraId="48B1AB2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</w:pPr>
          </w:p>
          <w:p w14:paraId="28359E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公开渠道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和载体</w:t>
            </w:r>
          </w:p>
        </w:tc>
        <w:tc>
          <w:tcPr>
            <w:tcW w:w="1138" w:type="dxa"/>
            <w:gridSpan w:val="2"/>
            <w:vAlign w:val="center"/>
          </w:tcPr>
          <w:p w14:paraId="1E411A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公开对象</w:t>
            </w:r>
          </w:p>
        </w:tc>
        <w:tc>
          <w:tcPr>
            <w:tcW w:w="687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483AE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责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任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科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室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center"/>
          </w:tcPr>
          <w:p w14:paraId="5AF2CC5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</w:pPr>
          </w:p>
          <w:p w14:paraId="0C68B7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对应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职责</w:t>
            </w:r>
          </w:p>
        </w:tc>
      </w:tr>
      <w:tr w14:paraId="738B42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509" w:type="dxa"/>
            <w:vAlign w:val="center"/>
          </w:tcPr>
          <w:p w14:paraId="2317D2E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</w:pPr>
          </w:p>
          <w:p w14:paraId="2AF355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一级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事项</w:t>
            </w:r>
          </w:p>
        </w:tc>
        <w:tc>
          <w:tcPr>
            <w:tcW w:w="550" w:type="dxa"/>
            <w:vAlign w:val="center"/>
          </w:tcPr>
          <w:p w14:paraId="4C5002D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</w:pPr>
          </w:p>
          <w:p w14:paraId="198D48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二级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事项</w:t>
            </w:r>
          </w:p>
        </w:tc>
        <w:tc>
          <w:tcPr>
            <w:tcW w:w="525" w:type="dxa"/>
            <w:vAlign w:val="center"/>
          </w:tcPr>
          <w:p w14:paraId="42E0768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</w:pPr>
          </w:p>
          <w:p w14:paraId="78C5C9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三级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事项</w:t>
            </w:r>
          </w:p>
        </w:tc>
        <w:tc>
          <w:tcPr>
            <w:tcW w:w="1250" w:type="dxa"/>
            <w:vMerge w:val="continue"/>
            <w:tcBorders>
              <w:top w:val="nil"/>
            </w:tcBorders>
            <w:vAlign w:val="center"/>
          </w:tcPr>
          <w:p w14:paraId="75FBE57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</w:pPr>
          </w:p>
        </w:tc>
        <w:tc>
          <w:tcPr>
            <w:tcW w:w="962" w:type="dxa"/>
            <w:vMerge w:val="continue"/>
            <w:tcBorders>
              <w:top w:val="nil"/>
            </w:tcBorders>
            <w:vAlign w:val="center"/>
          </w:tcPr>
          <w:p w14:paraId="1735413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</w:pPr>
          </w:p>
        </w:tc>
        <w:tc>
          <w:tcPr>
            <w:tcW w:w="2713" w:type="dxa"/>
            <w:vMerge w:val="continue"/>
            <w:tcBorders>
              <w:top w:val="nil"/>
            </w:tcBorders>
            <w:vAlign w:val="center"/>
          </w:tcPr>
          <w:p w14:paraId="763964D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</w:pPr>
          </w:p>
        </w:tc>
        <w:tc>
          <w:tcPr>
            <w:tcW w:w="725" w:type="dxa"/>
            <w:vMerge w:val="continue"/>
            <w:tcBorders>
              <w:top w:val="nil"/>
            </w:tcBorders>
            <w:vAlign w:val="center"/>
          </w:tcPr>
          <w:p w14:paraId="18BFFEA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</w:pPr>
          </w:p>
        </w:tc>
        <w:tc>
          <w:tcPr>
            <w:tcW w:w="624" w:type="dxa"/>
            <w:vMerge w:val="continue"/>
            <w:tcBorders>
              <w:top w:val="nil"/>
            </w:tcBorders>
            <w:vAlign w:val="center"/>
          </w:tcPr>
          <w:p w14:paraId="16A8FEC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</w:pPr>
          </w:p>
        </w:tc>
        <w:tc>
          <w:tcPr>
            <w:tcW w:w="651" w:type="dxa"/>
            <w:vMerge w:val="continue"/>
            <w:tcBorders>
              <w:top w:val="nil"/>
            </w:tcBorders>
            <w:vAlign w:val="center"/>
          </w:tcPr>
          <w:p w14:paraId="5013059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</w:pPr>
          </w:p>
        </w:tc>
        <w:tc>
          <w:tcPr>
            <w:tcW w:w="775" w:type="dxa"/>
            <w:vMerge w:val="continue"/>
            <w:tcBorders>
              <w:top w:val="nil"/>
            </w:tcBorders>
            <w:vAlign w:val="center"/>
          </w:tcPr>
          <w:p w14:paraId="2629D03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</w:pPr>
          </w:p>
        </w:tc>
        <w:tc>
          <w:tcPr>
            <w:tcW w:w="2112" w:type="dxa"/>
            <w:vMerge w:val="continue"/>
            <w:tcBorders>
              <w:top w:val="nil"/>
            </w:tcBorders>
            <w:vAlign w:val="center"/>
          </w:tcPr>
          <w:p w14:paraId="2DD1FD9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</w:pPr>
          </w:p>
        </w:tc>
        <w:tc>
          <w:tcPr>
            <w:tcW w:w="588" w:type="dxa"/>
            <w:textDirection w:val="tbRlV"/>
            <w:vAlign w:val="center"/>
          </w:tcPr>
          <w:p w14:paraId="200FCC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全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社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会</w:t>
            </w:r>
          </w:p>
        </w:tc>
        <w:tc>
          <w:tcPr>
            <w:tcW w:w="550" w:type="dxa"/>
            <w:textDirection w:val="tbRlV"/>
            <w:vAlign w:val="center"/>
          </w:tcPr>
          <w:p w14:paraId="55BA36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特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定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群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体</w:t>
            </w:r>
          </w:p>
        </w:tc>
        <w:tc>
          <w:tcPr>
            <w:tcW w:w="687" w:type="dxa"/>
            <w:vMerge w:val="continue"/>
            <w:tcBorders>
              <w:top w:val="nil"/>
            </w:tcBorders>
            <w:textDirection w:val="tbRlV"/>
            <w:vAlign w:val="center"/>
          </w:tcPr>
          <w:p w14:paraId="5466B2D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center"/>
          </w:tcPr>
          <w:p w14:paraId="615D66A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</w:pPr>
          </w:p>
        </w:tc>
      </w:tr>
      <w:tr w14:paraId="4BD45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09" w:type="dxa"/>
            <w:vMerge w:val="restart"/>
            <w:tcBorders>
              <w:bottom w:val="nil"/>
            </w:tcBorders>
            <w:vAlign w:val="center"/>
          </w:tcPr>
          <w:p w14:paraId="2AA2DE1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机构</w:t>
            </w:r>
          </w:p>
          <w:p w14:paraId="1BBD06B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信息</w:t>
            </w:r>
          </w:p>
        </w:tc>
        <w:tc>
          <w:tcPr>
            <w:tcW w:w="550" w:type="dxa"/>
            <w:vAlign w:val="center"/>
          </w:tcPr>
          <w:p w14:paraId="5A2D62C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法定</w:t>
            </w:r>
          </w:p>
          <w:p w14:paraId="5DDF9D1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职责</w:t>
            </w:r>
          </w:p>
        </w:tc>
        <w:tc>
          <w:tcPr>
            <w:tcW w:w="525" w:type="dxa"/>
            <w:vAlign w:val="center"/>
          </w:tcPr>
          <w:p w14:paraId="1AD7892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机构</w:t>
            </w:r>
          </w:p>
          <w:p w14:paraId="5DF5983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职能</w:t>
            </w:r>
          </w:p>
        </w:tc>
        <w:tc>
          <w:tcPr>
            <w:tcW w:w="1250" w:type="dxa"/>
            <w:vAlign w:val="center"/>
          </w:tcPr>
          <w:p w14:paraId="75FF519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职能配置、内设机构和人员编制规定</w:t>
            </w:r>
          </w:p>
          <w:p w14:paraId="4BC0C06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62" w:type="dxa"/>
            <w:vAlign w:val="center"/>
          </w:tcPr>
          <w:p w14:paraId="0668758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《中华人民共和国政府信息公开条例》</w:t>
            </w:r>
          </w:p>
        </w:tc>
        <w:tc>
          <w:tcPr>
            <w:tcW w:w="2713" w:type="dxa"/>
            <w:vAlign w:val="center"/>
          </w:tcPr>
          <w:p w14:paraId="5D61151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第二十条 行政机关应当依照本条例第十九条的规定，主动公开本行政机关的下列政府信息：</w:t>
            </w:r>
          </w:p>
          <w:p w14:paraId="7A40E7B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（二）机关职能、机构设置、办公地址、办公时间、联系方式、负责人姓名；</w:t>
            </w:r>
          </w:p>
        </w:tc>
        <w:tc>
          <w:tcPr>
            <w:tcW w:w="725" w:type="dxa"/>
            <w:vAlign w:val="center"/>
          </w:tcPr>
          <w:p w14:paraId="60229E0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行政法规</w:t>
            </w:r>
          </w:p>
        </w:tc>
        <w:tc>
          <w:tcPr>
            <w:tcW w:w="624" w:type="dxa"/>
            <w:vAlign w:val="center"/>
          </w:tcPr>
          <w:p w14:paraId="72CFDB6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长期</w:t>
            </w:r>
          </w:p>
          <w:p w14:paraId="7DBF1E0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公开</w:t>
            </w:r>
          </w:p>
        </w:tc>
        <w:tc>
          <w:tcPr>
            <w:tcW w:w="651" w:type="dxa"/>
            <w:vAlign w:val="center"/>
          </w:tcPr>
          <w:p w14:paraId="0EED9C8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乌审旗住房和城乡建设局</w:t>
            </w:r>
          </w:p>
        </w:tc>
        <w:tc>
          <w:tcPr>
            <w:tcW w:w="775" w:type="dxa"/>
            <w:vAlign w:val="center"/>
          </w:tcPr>
          <w:p w14:paraId="16FF95E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法定公开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事项</w:t>
            </w:r>
          </w:p>
        </w:tc>
        <w:tc>
          <w:tcPr>
            <w:tcW w:w="2112" w:type="dxa"/>
            <w:vAlign w:val="center"/>
          </w:tcPr>
          <w:p w14:paraId="1EC988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■政府网站</w:t>
            </w:r>
          </w:p>
          <w:p w14:paraId="17C771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□政府公报</w:t>
            </w:r>
          </w:p>
          <w:p w14:paraId="55ED8E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□两微一端</w:t>
            </w:r>
          </w:p>
          <w:p w14:paraId="7D09C8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□发布会/听证会</w:t>
            </w:r>
          </w:p>
          <w:p w14:paraId="3B0673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□广播电视</w:t>
            </w:r>
          </w:p>
          <w:p w14:paraId="19153E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□纸质媒体</w:t>
            </w:r>
          </w:p>
          <w:p w14:paraId="158793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□公开查阅点</w:t>
            </w:r>
          </w:p>
          <w:p w14:paraId="333DC1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□政务服务中心</w:t>
            </w:r>
          </w:p>
          <w:p w14:paraId="04F53B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□便民服务站</w:t>
            </w:r>
          </w:p>
          <w:p w14:paraId="172EC6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□入户/现场</w:t>
            </w:r>
          </w:p>
          <w:p w14:paraId="1352B5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□社区/企事业单 位/村公示栏（电 子屏）</w:t>
            </w:r>
          </w:p>
          <w:p w14:paraId="6867E48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□精准推送 □其他</w:t>
            </w:r>
          </w:p>
        </w:tc>
        <w:tc>
          <w:tcPr>
            <w:tcW w:w="588" w:type="dxa"/>
            <w:vAlign w:val="center"/>
          </w:tcPr>
          <w:p w14:paraId="0084B74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√</w:t>
            </w:r>
          </w:p>
        </w:tc>
        <w:tc>
          <w:tcPr>
            <w:tcW w:w="550" w:type="dxa"/>
            <w:vAlign w:val="center"/>
          </w:tcPr>
          <w:p w14:paraId="758C3EC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87" w:type="dxa"/>
            <w:vAlign w:val="center"/>
          </w:tcPr>
          <w:p w14:paraId="6A649C8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</w:p>
          <w:p w14:paraId="0F87D0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</w:p>
          <w:p w14:paraId="252898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综合办公室</w:t>
            </w:r>
          </w:p>
        </w:tc>
        <w:tc>
          <w:tcPr>
            <w:tcW w:w="900" w:type="dxa"/>
            <w:vAlign w:val="center"/>
          </w:tcPr>
          <w:p w14:paraId="430BE8A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负责政府信息主动公开工作</w:t>
            </w:r>
          </w:p>
        </w:tc>
      </w:tr>
      <w:tr w14:paraId="15CAC8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509" w:type="dxa"/>
            <w:vMerge w:val="continue"/>
            <w:tcBorders>
              <w:top w:val="nil"/>
              <w:bottom w:val="nil"/>
            </w:tcBorders>
            <w:vAlign w:val="center"/>
          </w:tcPr>
          <w:p w14:paraId="31CD504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50" w:type="dxa"/>
            <w:vMerge w:val="restart"/>
            <w:shd w:val="clear" w:color="auto" w:fill="auto"/>
            <w:vAlign w:val="center"/>
          </w:tcPr>
          <w:p w14:paraId="64CA026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基本</w:t>
            </w:r>
          </w:p>
          <w:p w14:paraId="34EA609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信息</w:t>
            </w:r>
          </w:p>
        </w:tc>
        <w:tc>
          <w:tcPr>
            <w:tcW w:w="525" w:type="dxa"/>
            <w:vAlign w:val="center"/>
          </w:tcPr>
          <w:p w14:paraId="091C705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领导</w:t>
            </w:r>
          </w:p>
          <w:p w14:paraId="591920C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分工</w:t>
            </w:r>
          </w:p>
        </w:tc>
        <w:tc>
          <w:tcPr>
            <w:tcW w:w="1250" w:type="dxa"/>
            <w:vAlign w:val="center"/>
          </w:tcPr>
          <w:p w14:paraId="7AF4D85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领导姓名、职务、工作分工</w:t>
            </w:r>
          </w:p>
        </w:tc>
        <w:tc>
          <w:tcPr>
            <w:tcW w:w="962" w:type="dxa"/>
            <w:vAlign w:val="center"/>
          </w:tcPr>
          <w:p w14:paraId="37B5879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《中华人民共和国政府信息公开条例》</w:t>
            </w:r>
          </w:p>
        </w:tc>
        <w:tc>
          <w:tcPr>
            <w:tcW w:w="2713" w:type="dxa"/>
            <w:vAlign w:val="center"/>
          </w:tcPr>
          <w:p w14:paraId="4565610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第二十条 行政机关应当依照本条例第十九条的规定，主动公开本行政机关的下列政府信息：</w:t>
            </w:r>
          </w:p>
          <w:p w14:paraId="3478D77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（二）机关职能、机构设置、办公地址、办公时间、联系方式、负责人姓名；</w:t>
            </w:r>
          </w:p>
        </w:tc>
        <w:tc>
          <w:tcPr>
            <w:tcW w:w="725" w:type="dxa"/>
            <w:vAlign w:val="center"/>
          </w:tcPr>
          <w:p w14:paraId="0A5BBC9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行政法规</w:t>
            </w:r>
          </w:p>
        </w:tc>
        <w:tc>
          <w:tcPr>
            <w:tcW w:w="624" w:type="dxa"/>
            <w:vAlign w:val="center"/>
          </w:tcPr>
          <w:p w14:paraId="5865EBC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长期</w:t>
            </w:r>
          </w:p>
          <w:p w14:paraId="0CDC6B0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公开</w:t>
            </w:r>
          </w:p>
        </w:tc>
        <w:tc>
          <w:tcPr>
            <w:tcW w:w="651" w:type="dxa"/>
            <w:vAlign w:val="center"/>
          </w:tcPr>
          <w:p w14:paraId="7415AB0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乌审旗住房和城乡建设局</w:t>
            </w:r>
          </w:p>
        </w:tc>
        <w:tc>
          <w:tcPr>
            <w:tcW w:w="775" w:type="dxa"/>
            <w:vAlign w:val="center"/>
          </w:tcPr>
          <w:p w14:paraId="3FA981C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法定公开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事项</w:t>
            </w:r>
          </w:p>
        </w:tc>
        <w:tc>
          <w:tcPr>
            <w:tcW w:w="2112" w:type="dxa"/>
            <w:vAlign w:val="center"/>
          </w:tcPr>
          <w:p w14:paraId="4F04C8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■政府网站</w:t>
            </w:r>
          </w:p>
          <w:p w14:paraId="78A334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□政府公报</w:t>
            </w:r>
          </w:p>
          <w:p w14:paraId="20390D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□两微一端</w:t>
            </w:r>
          </w:p>
          <w:p w14:paraId="0668DD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□发布会/听证会</w:t>
            </w:r>
          </w:p>
          <w:p w14:paraId="25E6AD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□广播电视</w:t>
            </w:r>
          </w:p>
          <w:p w14:paraId="6155C7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□纸质媒体</w:t>
            </w:r>
          </w:p>
          <w:p w14:paraId="75D963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□公开查阅点</w:t>
            </w:r>
          </w:p>
          <w:p w14:paraId="3EB482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□政务服务中心</w:t>
            </w:r>
          </w:p>
          <w:p w14:paraId="170F54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□便民服务站</w:t>
            </w:r>
          </w:p>
          <w:p w14:paraId="4D53B1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□入户/现场</w:t>
            </w:r>
          </w:p>
          <w:p w14:paraId="6E5818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□社区/企事业单 位/村公示栏（电 子屏）</w:t>
            </w:r>
          </w:p>
          <w:p w14:paraId="13C4039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□精准推送 □其他</w:t>
            </w:r>
          </w:p>
        </w:tc>
        <w:tc>
          <w:tcPr>
            <w:tcW w:w="588" w:type="dxa"/>
            <w:vAlign w:val="center"/>
          </w:tcPr>
          <w:p w14:paraId="2853199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√</w:t>
            </w:r>
          </w:p>
        </w:tc>
        <w:tc>
          <w:tcPr>
            <w:tcW w:w="550" w:type="dxa"/>
            <w:vAlign w:val="center"/>
          </w:tcPr>
          <w:p w14:paraId="1E60257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87" w:type="dxa"/>
            <w:vAlign w:val="center"/>
          </w:tcPr>
          <w:p w14:paraId="5F23335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综合办公室</w:t>
            </w:r>
          </w:p>
        </w:tc>
        <w:tc>
          <w:tcPr>
            <w:tcW w:w="900" w:type="dxa"/>
            <w:vAlign w:val="center"/>
          </w:tcPr>
          <w:p w14:paraId="22ABCE9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负责政府信息主动公开工作</w:t>
            </w:r>
          </w:p>
        </w:tc>
      </w:tr>
      <w:tr w14:paraId="6FA744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509" w:type="dxa"/>
            <w:vMerge w:val="continue"/>
            <w:tcBorders>
              <w:top w:val="nil"/>
              <w:bottom w:val="nil"/>
            </w:tcBorders>
            <w:vAlign w:val="center"/>
          </w:tcPr>
          <w:p w14:paraId="4178271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50" w:type="dxa"/>
            <w:vMerge w:val="continue"/>
            <w:vAlign w:val="center"/>
          </w:tcPr>
          <w:p w14:paraId="67D30CC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25" w:type="dxa"/>
            <w:vAlign w:val="center"/>
          </w:tcPr>
          <w:p w14:paraId="1310244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机构</w:t>
            </w:r>
          </w:p>
          <w:p w14:paraId="1BF8C6A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设置</w:t>
            </w:r>
          </w:p>
        </w:tc>
        <w:tc>
          <w:tcPr>
            <w:tcW w:w="1250" w:type="dxa"/>
            <w:vAlign w:val="center"/>
          </w:tcPr>
          <w:p w14:paraId="310293A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内设机构、职能职责</w:t>
            </w:r>
          </w:p>
        </w:tc>
        <w:tc>
          <w:tcPr>
            <w:tcW w:w="962" w:type="dxa"/>
            <w:vAlign w:val="center"/>
          </w:tcPr>
          <w:p w14:paraId="4FE1463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《中华人民共和国政府信息公开条例》</w:t>
            </w:r>
          </w:p>
        </w:tc>
        <w:tc>
          <w:tcPr>
            <w:tcW w:w="2713" w:type="dxa"/>
            <w:vAlign w:val="center"/>
          </w:tcPr>
          <w:p w14:paraId="27FE6F8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第二十条 行政机关应当依照本条例第十九条的规定，主动公开本行政机关的下列政府信息：</w:t>
            </w:r>
          </w:p>
          <w:p w14:paraId="419492E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（二）机关职能、机构设置、办公地址、办公时间、联系方式、负责人姓名；</w:t>
            </w:r>
          </w:p>
        </w:tc>
        <w:tc>
          <w:tcPr>
            <w:tcW w:w="725" w:type="dxa"/>
            <w:vAlign w:val="center"/>
          </w:tcPr>
          <w:p w14:paraId="340CBFD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行政法规</w:t>
            </w:r>
          </w:p>
        </w:tc>
        <w:tc>
          <w:tcPr>
            <w:tcW w:w="624" w:type="dxa"/>
            <w:vAlign w:val="center"/>
          </w:tcPr>
          <w:p w14:paraId="6C7D74E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长期</w:t>
            </w:r>
          </w:p>
          <w:p w14:paraId="6B1CFAE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公开</w:t>
            </w:r>
          </w:p>
        </w:tc>
        <w:tc>
          <w:tcPr>
            <w:tcW w:w="651" w:type="dxa"/>
            <w:vAlign w:val="center"/>
          </w:tcPr>
          <w:p w14:paraId="4D8C0C2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乌审旗住房和城乡建设局</w:t>
            </w:r>
          </w:p>
        </w:tc>
        <w:tc>
          <w:tcPr>
            <w:tcW w:w="775" w:type="dxa"/>
            <w:vAlign w:val="center"/>
          </w:tcPr>
          <w:p w14:paraId="2C8E0A2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法定公开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事项</w:t>
            </w:r>
          </w:p>
        </w:tc>
        <w:tc>
          <w:tcPr>
            <w:tcW w:w="2112" w:type="dxa"/>
            <w:vAlign w:val="center"/>
          </w:tcPr>
          <w:p w14:paraId="172EA4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■政府网站</w:t>
            </w:r>
          </w:p>
          <w:p w14:paraId="230495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□政府公报</w:t>
            </w:r>
          </w:p>
          <w:p w14:paraId="31276D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□两微一端</w:t>
            </w:r>
          </w:p>
          <w:p w14:paraId="5ECB77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□发布会/听证会</w:t>
            </w:r>
          </w:p>
          <w:p w14:paraId="41635B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□广播电视</w:t>
            </w:r>
          </w:p>
          <w:p w14:paraId="44BCB0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□纸质媒体</w:t>
            </w:r>
          </w:p>
          <w:p w14:paraId="5DE9A7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□公开查阅点</w:t>
            </w:r>
          </w:p>
          <w:p w14:paraId="11C39A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□政务服务中心</w:t>
            </w:r>
          </w:p>
          <w:p w14:paraId="30EC3E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□便民服务站</w:t>
            </w:r>
          </w:p>
          <w:p w14:paraId="67E989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□入户/现场</w:t>
            </w:r>
          </w:p>
          <w:p w14:paraId="4D8C84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□社区/企事业单 位/村公示栏（电 子屏）</w:t>
            </w:r>
          </w:p>
          <w:p w14:paraId="594EC6E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□精准推送 □其他</w:t>
            </w:r>
          </w:p>
        </w:tc>
        <w:tc>
          <w:tcPr>
            <w:tcW w:w="588" w:type="dxa"/>
            <w:vAlign w:val="center"/>
          </w:tcPr>
          <w:p w14:paraId="013A656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√</w:t>
            </w:r>
          </w:p>
        </w:tc>
        <w:tc>
          <w:tcPr>
            <w:tcW w:w="550" w:type="dxa"/>
            <w:vAlign w:val="center"/>
          </w:tcPr>
          <w:p w14:paraId="5A33037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87" w:type="dxa"/>
            <w:vAlign w:val="center"/>
          </w:tcPr>
          <w:p w14:paraId="223D8D0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综合办公室</w:t>
            </w:r>
          </w:p>
        </w:tc>
        <w:tc>
          <w:tcPr>
            <w:tcW w:w="900" w:type="dxa"/>
            <w:vAlign w:val="center"/>
          </w:tcPr>
          <w:p w14:paraId="498E0C7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负责政府信息主动公开工作</w:t>
            </w:r>
          </w:p>
        </w:tc>
      </w:tr>
      <w:tr w14:paraId="69AC08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509" w:type="dxa"/>
            <w:vMerge w:val="continue"/>
            <w:tcBorders>
              <w:top w:val="nil"/>
            </w:tcBorders>
            <w:vAlign w:val="center"/>
          </w:tcPr>
          <w:p w14:paraId="49A12B3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50" w:type="dxa"/>
            <w:vMerge w:val="continue"/>
            <w:vAlign w:val="center"/>
          </w:tcPr>
          <w:p w14:paraId="667DF8C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525" w:type="dxa"/>
            <w:vAlign w:val="center"/>
          </w:tcPr>
          <w:p w14:paraId="29BDD40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联系</w:t>
            </w:r>
          </w:p>
          <w:p w14:paraId="29603A9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方式</w:t>
            </w:r>
          </w:p>
        </w:tc>
        <w:tc>
          <w:tcPr>
            <w:tcW w:w="1250" w:type="dxa"/>
            <w:vAlign w:val="center"/>
          </w:tcPr>
          <w:p w14:paraId="5C34129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办公地址、办公电话、办公时间、邮政编码</w:t>
            </w:r>
          </w:p>
        </w:tc>
        <w:tc>
          <w:tcPr>
            <w:tcW w:w="962" w:type="dxa"/>
            <w:vAlign w:val="center"/>
          </w:tcPr>
          <w:p w14:paraId="1F9FD9B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《中华人民共和国政府信息公开条例》</w:t>
            </w:r>
          </w:p>
        </w:tc>
        <w:tc>
          <w:tcPr>
            <w:tcW w:w="2713" w:type="dxa"/>
            <w:vAlign w:val="center"/>
          </w:tcPr>
          <w:p w14:paraId="7C466A0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第二十条 行政机关应当依照本条例第十九条的规定，主动公开本行政机关的下列政府信息：</w:t>
            </w:r>
          </w:p>
          <w:p w14:paraId="372054E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（二）机关职能、机构设置、办公地址、办公时间、联系方式、负责人姓名；</w:t>
            </w:r>
          </w:p>
        </w:tc>
        <w:tc>
          <w:tcPr>
            <w:tcW w:w="725" w:type="dxa"/>
            <w:vAlign w:val="center"/>
          </w:tcPr>
          <w:p w14:paraId="4DD71FC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行政法规</w:t>
            </w:r>
          </w:p>
        </w:tc>
        <w:tc>
          <w:tcPr>
            <w:tcW w:w="624" w:type="dxa"/>
            <w:vAlign w:val="center"/>
          </w:tcPr>
          <w:p w14:paraId="6DF1695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长期</w:t>
            </w:r>
          </w:p>
          <w:p w14:paraId="63332DD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公开</w:t>
            </w:r>
          </w:p>
        </w:tc>
        <w:tc>
          <w:tcPr>
            <w:tcW w:w="651" w:type="dxa"/>
            <w:vAlign w:val="center"/>
          </w:tcPr>
          <w:p w14:paraId="4E294CA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乌审旗住房和城乡建设局</w:t>
            </w:r>
          </w:p>
        </w:tc>
        <w:tc>
          <w:tcPr>
            <w:tcW w:w="775" w:type="dxa"/>
            <w:vAlign w:val="center"/>
          </w:tcPr>
          <w:p w14:paraId="1B046EC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法定公开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事项</w:t>
            </w:r>
          </w:p>
        </w:tc>
        <w:tc>
          <w:tcPr>
            <w:tcW w:w="2112" w:type="dxa"/>
            <w:vAlign w:val="center"/>
          </w:tcPr>
          <w:p w14:paraId="1502EF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■政府网站</w:t>
            </w:r>
          </w:p>
          <w:p w14:paraId="23A51A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□政府公报</w:t>
            </w:r>
          </w:p>
          <w:p w14:paraId="6F78F5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□两微一端</w:t>
            </w:r>
          </w:p>
          <w:p w14:paraId="6111F7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□发布会/听证会</w:t>
            </w:r>
          </w:p>
          <w:p w14:paraId="79E5A0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□广播电视</w:t>
            </w:r>
          </w:p>
          <w:p w14:paraId="6DA158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□纸质媒体</w:t>
            </w:r>
          </w:p>
          <w:p w14:paraId="4E8EF1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□公开查阅点</w:t>
            </w:r>
          </w:p>
          <w:p w14:paraId="449378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□政务服务中心</w:t>
            </w:r>
          </w:p>
          <w:p w14:paraId="71CC92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□便民服务站</w:t>
            </w:r>
          </w:p>
          <w:p w14:paraId="55DF83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□入户/现场</w:t>
            </w:r>
          </w:p>
          <w:p w14:paraId="0C5DCC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□社区/企事业单 位/村公示栏（电 子屏）</w:t>
            </w:r>
          </w:p>
          <w:p w14:paraId="3372052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□精准推送 □其他</w:t>
            </w:r>
          </w:p>
        </w:tc>
        <w:tc>
          <w:tcPr>
            <w:tcW w:w="588" w:type="dxa"/>
            <w:vAlign w:val="center"/>
          </w:tcPr>
          <w:p w14:paraId="128AA7C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√</w:t>
            </w:r>
          </w:p>
        </w:tc>
        <w:tc>
          <w:tcPr>
            <w:tcW w:w="550" w:type="dxa"/>
            <w:vAlign w:val="center"/>
          </w:tcPr>
          <w:p w14:paraId="3378D4B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87" w:type="dxa"/>
            <w:vAlign w:val="center"/>
          </w:tcPr>
          <w:p w14:paraId="4D80FBD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综合办公室</w:t>
            </w:r>
          </w:p>
        </w:tc>
        <w:tc>
          <w:tcPr>
            <w:tcW w:w="900" w:type="dxa"/>
            <w:vAlign w:val="center"/>
          </w:tcPr>
          <w:p w14:paraId="5E855C6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负责政府信息主动公开工作</w:t>
            </w:r>
          </w:p>
        </w:tc>
      </w:tr>
      <w:tr w14:paraId="71D9CF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8" w:hRule="atLeast"/>
          <w:jc w:val="center"/>
        </w:trPr>
        <w:tc>
          <w:tcPr>
            <w:tcW w:w="509" w:type="dxa"/>
            <w:vMerge w:val="restart"/>
            <w:vAlign w:val="center"/>
          </w:tcPr>
          <w:p w14:paraId="7DE29D9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财务</w:t>
            </w:r>
          </w:p>
          <w:p w14:paraId="742EA1C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公开</w:t>
            </w:r>
          </w:p>
        </w:tc>
        <w:tc>
          <w:tcPr>
            <w:tcW w:w="550" w:type="dxa"/>
            <w:vMerge w:val="restart"/>
            <w:vAlign w:val="center"/>
          </w:tcPr>
          <w:p w14:paraId="16558BF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预决</w:t>
            </w:r>
          </w:p>
          <w:p w14:paraId="3FCF1CB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算公</w:t>
            </w:r>
          </w:p>
          <w:p w14:paraId="562B2FE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开</w:t>
            </w:r>
          </w:p>
        </w:tc>
        <w:tc>
          <w:tcPr>
            <w:tcW w:w="525" w:type="dxa"/>
            <w:vAlign w:val="center"/>
          </w:tcPr>
          <w:p w14:paraId="2BFB5E9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预算</w:t>
            </w:r>
          </w:p>
          <w:p w14:paraId="06A38EE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公开</w:t>
            </w:r>
          </w:p>
        </w:tc>
        <w:tc>
          <w:tcPr>
            <w:tcW w:w="1250" w:type="dxa"/>
            <w:vAlign w:val="center"/>
          </w:tcPr>
          <w:p w14:paraId="026C141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年度部门预算报告</w:t>
            </w:r>
          </w:p>
        </w:tc>
        <w:tc>
          <w:tcPr>
            <w:tcW w:w="962" w:type="dxa"/>
            <w:vAlign w:val="center"/>
          </w:tcPr>
          <w:p w14:paraId="430C2F2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《中华人民共和国政府信息公开条例》</w:t>
            </w:r>
          </w:p>
        </w:tc>
        <w:tc>
          <w:tcPr>
            <w:tcW w:w="2713" w:type="dxa"/>
            <w:vAlign w:val="center"/>
          </w:tcPr>
          <w:p w14:paraId="214591D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第二十条　行政机关应当依照本条例第十九条的规定，主动公开本行政机关的下列政府信息：</w:t>
            </w:r>
          </w:p>
          <w:p w14:paraId="150B934A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（七）财政预算、决算信息；</w:t>
            </w:r>
          </w:p>
        </w:tc>
        <w:tc>
          <w:tcPr>
            <w:tcW w:w="725" w:type="dxa"/>
            <w:vAlign w:val="center"/>
          </w:tcPr>
          <w:p w14:paraId="7ECE706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行政法规</w:t>
            </w:r>
          </w:p>
        </w:tc>
        <w:tc>
          <w:tcPr>
            <w:tcW w:w="624" w:type="dxa"/>
            <w:vAlign w:val="center"/>
          </w:tcPr>
          <w:p w14:paraId="3762B7D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自申请之日起30个工作日</w:t>
            </w:r>
          </w:p>
        </w:tc>
        <w:tc>
          <w:tcPr>
            <w:tcW w:w="651" w:type="dxa"/>
            <w:vAlign w:val="center"/>
          </w:tcPr>
          <w:p w14:paraId="0AAD3C3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乌审旗住房和城乡建设局</w:t>
            </w:r>
          </w:p>
        </w:tc>
        <w:tc>
          <w:tcPr>
            <w:tcW w:w="775" w:type="dxa"/>
            <w:vAlign w:val="center"/>
          </w:tcPr>
          <w:p w14:paraId="07291B1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法定公开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事项</w:t>
            </w:r>
          </w:p>
        </w:tc>
        <w:tc>
          <w:tcPr>
            <w:tcW w:w="2112" w:type="dxa"/>
            <w:vAlign w:val="center"/>
          </w:tcPr>
          <w:p w14:paraId="56A1CD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■政府网站</w:t>
            </w:r>
          </w:p>
          <w:p w14:paraId="057ABB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□政府公报</w:t>
            </w:r>
          </w:p>
          <w:p w14:paraId="19F91B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□两微一端</w:t>
            </w:r>
          </w:p>
          <w:p w14:paraId="775465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□发布会/听证会</w:t>
            </w:r>
          </w:p>
          <w:p w14:paraId="1AF78C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□广播电视</w:t>
            </w:r>
          </w:p>
          <w:p w14:paraId="6DB3FD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□纸质媒体</w:t>
            </w:r>
          </w:p>
          <w:p w14:paraId="2A6F13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□公开查阅点</w:t>
            </w:r>
          </w:p>
          <w:p w14:paraId="6AA2F1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□政务服务中心</w:t>
            </w:r>
          </w:p>
          <w:p w14:paraId="33FEF9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□便民服务站</w:t>
            </w:r>
          </w:p>
          <w:p w14:paraId="4EF6E8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□入户/现场</w:t>
            </w:r>
          </w:p>
          <w:p w14:paraId="3C884E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□社区/企事业单 位/村公示栏（电 子屏）</w:t>
            </w:r>
          </w:p>
          <w:p w14:paraId="463782C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□精准推送 □其他</w:t>
            </w:r>
          </w:p>
        </w:tc>
        <w:tc>
          <w:tcPr>
            <w:tcW w:w="588" w:type="dxa"/>
            <w:vAlign w:val="center"/>
          </w:tcPr>
          <w:p w14:paraId="4942F62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√</w:t>
            </w:r>
          </w:p>
        </w:tc>
        <w:tc>
          <w:tcPr>
            <w:tcW w:w="550" w:type="dxa"/>
            <w:vAlign w:val="center"/>
          </w:tcPr>
          <w:p w14:paraId="010AE87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87" w:type="dxa"/>
            <w:vAlign w:val="center"/>
          </w:tcPr>
          <w:p w14:paraId="3E50BAF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综合办公室</w:t>
            </w:r>
          </w:p>
        </w:tc>
        <w:tc>
          <w:tcPr>
            <w:tcW w:w="900" w:type="dxa"/>
            <w:vAlign w:val="center"/>
          </w:tcPr>
          <w:p w14:paraId="2BE54E6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负责全局财政、财务收支计划和年度预算，决算的编制</w:t>
            </w:r>
          </w:p>
        </w:tc>
      </w:tr>
      <w:tr w14:paraId="5F6FFB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509" w:type="dxa"/>
            <w:vMerge w:val="continue"/>
            <w:vAlign w:val="center"/>
          </w:tcPr>
          <w:p w14:paraId="735AFE8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50" w:type="dxa"/>
            <w:vMerge w:val="continue"/>
            <w:vAlign w:val="center"/>
          </w:tcPr>
          <w:p w14:paraId="4CEF0ED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25" w:type="dxa"/>
            <w:vAlign w:val="center"/>
          </w:tcPr>
          <w:p w14:paraId="663B0BD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决算</w:t>
            </w:r>
          </w:p>
          <w:p w14:paraId="453392A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公开</w:t>
            </w:r>
          </w:p>
        </w:tc>
        <w:tc>
          <w:tcPr>
            <w:tcW w:w="1250" w:type="dxa"/>
            <w:vAlign w:val="center"/>
          </w:tcPr>
          <w:p w14:paraId="76253EE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年度部门决算报告</w:t>
            </w:r>
          </w:p>
        </w:tc>
        <w:tc>
          <w:tcPr>
            <w:tcW w:w="962" w:type="dxa"/>
            <w:vAlign w:val="center"/>
          </w:tcPr>
          <w:p w14:paraId="0121FC9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《中华人民共和国政府信息公开条例》</w:t>
            </w:r>
          </w:p>
        </w:tc>
        <w:tc>
          <w:tcPr>
            <w:tcW w:w="2713" w:type="dxa"/>
            <w:vAlign w:val="center"/>
          </w:tcPr>
          <w:p w14:paraId="7F1902B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第二十条　行政机关应当依照本条例第十九条的规定，主动公开本行政机关的下列政府信息：</w:t>
            </w:r>
          </w:p>
          <w:p w14:paraId="0603A69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（七）财政预算、决算信息；</w:t>
            </w:r>
          </w:p>
        </w:tc>
        <w:tc>
          <w:tcPr>
            <w:tcW w:w="725" w:type="dxa"/>
            <w:vAlign w:val="center"/>
          </w:tcPr>
          <w:p w14:paraId="04A74DE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行政法规</w:t>
            </w:r>
          </w:p>
        </w:tc>
        <w:tc>
          <w:tcPr>
            <w:tcW w:w="624" w:type="dxa"/>
            <w:vAlign w:val="center"/>
          </w:tcPr>
          <w:p w14:paraId="57FE45B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部门预算经旗人大批准后20日内公开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292D367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乌审旗住房和城乡建设局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422B459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法定公开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事项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3C93B4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■政府网站</w:t>
            </w:r>
          </w:p>
          <w:p w14:paraId="10133C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□政府公报</w:t>
            </w:r>
          </w:p>
          <w:p w14:paraId="377D46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□两微一端</w:t>
            </w:r>
          </w:p>
          <w:p w14:paraId="08897E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□发布会/听证会</w:t>
            </w:r>
          </w:p>
          <w:p w14:paraId="27999D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□广播电视</w:t>
            </w:r>
          </w:p>
          <w:p w14:paraId="1FDF39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□纸质媒体</w:t>
            </w:r>
          </w:p>
          <w:p w14:paraId="08146B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□公开查阅点</w:t>
            </w:r>
          </w:p>
          <w:p w14:paraId="2B4EC6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□政务服务中心</w:t>
            </w:r>
          </w:p>
          <w:p w14:paraId="7E6A85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□便民服务站</w:t>
            </w:r>
          </w:p>
          <w:p w14:paraId="643936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□入户/现场</w:t>
            </w:r>
          </w:p>
          <w:p w14:paraId="57B7C0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□社区/企事业单 位/村公示栏（电 子屏）</w:t>
            </w:r>
          </w:p>
          <w:p w14:paraId="1750965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□精准推送 □其他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2C0500A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√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4B15F26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14:paraId="1E881DA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综合办公室</w:t>
            </w:r>
          </w:p>
        </w:tc>
        <w:tc>
          <w:tcPr>
            <w:tcW w:w="900" w:type="dxa"/>
            <w:vAlign w:val="center"/>
          </w:tcPr>
          <w:p w14:paraId="40BB2E8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负责全局财政、财务收支计划和年度预算，决算的编制</w:t>
            </w:r>
          </w:p>
        </w:tc>
      </w:tr>
      <w:tr w14:paraId="030DDA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509" w:type="dxa"/>
            <w:vMerge w:val="restart"/>
            <w:vAlign w:val="center"/>
          </w:tcPr>
          <w:p w14:paraId="2ABD6748">
            <w:pPr>
              <w:spacing w:before="71" w:line="257" w:lineRule="auto"/>
              <w:ind w:left="17" w:right="33" w:firstLine="3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政府</w:t>
            </w:r>
          </w:p>
          <w:p w14:paraId="6B44B0B3">
            <w:pPr>
              <w:spacing w:before="71" w:line="257" w:lineRule="auto"/>
              <w:ind w:left="17" w:right="33" w:firstLine="3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信息</w:t>
            </w:r>
          </w:p>
          <w:p w14:paraId="49792626">
            <w:pPr>
              <w:spacing w:before="71" w:line="257" w:lineRule="auto"/>
              <w:ind w:left="17" w:right="33" w:firstLine="3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公开</w:t>
            </w:r>
          </w:p>
          <w:p w14:paraId="77F2D6A8">
            <w:pPr>
              <w:spacing w:before="71" w:line="257" w:lineRule="auto"/>
              <w:ind w:left="17" w:right="33" w:firstLine="3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50" w:type="dxa"/>
            <w:vAlign w:val="center"/>
          </w:tcPr>
          <w:p w14:paraId="2AFEAEB2">
            <w:pPr>
              <w:spacing w:before="71" w:line="257" w:lineRule="auto"/>
              <w:ind w:left="17" w:right="33" w:firstLine="3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政府</w:t>
            </w:r>
          </w:p>
          <w:p w14:paraId="3300A3FB">
            <w:pPr>
              <w:spacing w:before="71" w:line="257" w:lineRule="auto"/>
              <w:ind w:left="17" w:right="33" w:firstLine="3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信息</w:t>
            </w:r>
          </w:p>
          <w:p w14:paraId="0E0BEF3C">
            <w:pPr>
              <w:spacing w:before="71" w:line="257" w:lineRule="auto"/>
              <w:ind w:left="17" w:right="33" w:firstLine="3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公开</w:t>
            </w:r>
          </w:p>
          <w:p w14:paraId="77708848">
            <w:pPr>
              <w:spacing w:before="71" w:line="257" w:lineRule="auto"/>
              <w:ind w:left="17" w:right="33" w:firstLine="3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年报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01005C60">
            <w:pPr>
              <w:spacing w:before="71" w:line="257" w:lineRule="auto"/>
              <w:ind w:left="17" w:right="33" w:firstLine="3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政府</w:t>
            </w:r>
          </w:p>
          <w:p w14:paraId="674C0DDF">
            <w:pPr>
              <w:spacing w:before="71" w:line="257" w:lineRule="auto"/>
              <w:ind w:left="17" w:right="33" w:firstLine="3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信息</w:t>
            </w:r>
          </w:p>
          <w:p w14:paraId="00C0C3FD">
            <w:pPr>
              <w:spacing w:before="71" w:line="257" w:lineRule="auto"/>
              <w:ind w:left="17" w:right="33" w:firstLine="3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公开</w:t>
            </w:r>
          </w:p>
          <w:p w14:paraId="23F01813">
            <w:pPr>
              <w:spacing w:before="71" w:line="257" w:lineRule="auto"/>
              <w:ind w:left="17" w:right="33" w:firstLine="3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年报</w:t>
            </w:r>
          </w:p>
        </w:tc>
        <w:tc>
          <w:tcPr>
            <w:tcW w:w="1250" w:type="dxa"/>
            <w:vAlign w:val="center"/>
          </w:tcPr>
          <w:p w14:paraId="4E27740B">
            <w:pPr>
              <w:spacing w:before="71" w:line="257" w:lineRule="auto"/>
              <w:ind w:left="17" w:right="33" w:firstLine="3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信息公开年报</w:t>
            </w:r>
          </w:p>
          <w:p w14:paraId="70FD31D9">
            <w:pPr>
              <w:spacing w:before="71" w:line="257" w:lineRule="auto"/>
              <w:ind w:left="17" w:right="33" w:firstLine="3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2" w:type="dxa"/>
            <w:vAlign w:val="center"/>
          </w:tcPr>
          <w:p w14:paraId="4D9F7718">
            <w:pPr>
              <w:spacing w:before="71" w:line="257" w:lineRule="auto"/>
              <w:ind w:left="17" w:right="33" w:firstLine="3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《中华人民共和国政府信息公开条例》</w:t>
            </w:r>
          </w:p>
        </w:tc>
        <w:tc>
          <w:tcPr>
            <w:tcW w:w="2713" w:type="dxa"/>
            <w:vAlign w:val="center"/>
          </w:tcPr>
          <w:p w14:paraId="2055EAD5">
            <w:pPr>
              <w:spacing w:before="71" w:line="257" w:lineRule="auto"/>
              <w:ind w:left="17" w:right="33" w:firstLine="3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第二十条　行政机关应当依照本条例第十九条的规定，主动公开本行政机关的下列政府信息：</w:t>
            </w:r>
          </w:p>
          <w:p w14:paraId="33C15E12">
            <w:pPr>
              <w:spacing w:before="71" w:line="257" w:lineRule="auto"/>
              <w:ind w:left="17" w:right="33" w:firstLine="3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（十五）法律、法规、规章和国家有关规定规定应当主动公开的其他政府信息。</w:t>
            </w:r>
          </w:p>
        </w:tc>
        <w:tc>
          <w:tcPr>
            <w:tcW w:w="725" w:type="dxa"/>
            <w:vAlign w:val="center"/>
          </w:tcPr>
          <w:p w14:paraId="6893E9DC">
            <w:pPr>
              <w:spacing w:before="71" w:line="257" w:lineRule="auto"/>
              <w:ind w:left="17" w:right="33" w:firstLine="3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行政法规</w:t>
            </w:r>
          </w:p>
        </w:tc>
        <w:tc>
          <w:tcPr>
            <w:tcW w:w="624" w:type="dxa"/>
            <w:vAlign w:val="center"/>
          </w:tcPr>
          <w:p w14:paraId="2C2AB373">
            <w:pPr>
              <w:spacing w:before="71" w:line="257" w:lineRule="auto"/>
              <w:ind w:left="17" w:right="33" w:firstLine="3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按年度公开</w:t>
            </w:r>
          </w:p>
        </w:tc>
        <w:tc>
          <w:tcPr>
            <w:tcW w:w="651" w:type="dxa"/>
            <w:vAlign w:val="center"/>
          </w:tcPr>
          <w:p w14:paraId="6DF5F042">
            <w:pPr>
              <w:spacing w:before="71" w:line="257" w:lineRule="auto"/>
              <w:ind w:left="17" w:right="33" w:firstLine="3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乌审旗住房和城乡建设局</w:t>
            </w:r>
          </w:p>
        </w:tc>
        <w:tc>
          <w:tcPr>
            <w:tcW w:w="775" w:type="dxa"/>
            <w:vAlign w:val="center"/>
          </w:tcPr>
          <w:p w14:paraId="5F6230C4">
            <w:pPr>
              <w:spacing w:before="71" w:line="257" w:lineRule="auto"/>
              <w:ind w:left="17" w:right="33" w:firstLine="3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法定公开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事项</w:t>
            </w:r>
          </w:p>
        </w:tc>
        <w:tc>
          <w:tcPr>
            <w:tcW w:w="2112" w:type="dxa"/>
            <w:vAlign w:val="center"/>
          </w:tcPr>
          <w:p w14:paraId="6165F379">
            <w:pPr>
              <w:spacing w:before="71" w:line="257" w:lineRule="auto"/>
              <w:ind w:left="17" w:right="33" w:firstLine="3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■政府网站</w:t>
            </w:r>
          </w:p>
          <w:p w14:paraId="1CA84665">
            <w:pPr>
              <w:spacing w:before="71" w:line="257" w:lineRule="auto"/>
              <w:ind w:left="17" w:right="33" w:firstLine="3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□政府公报</w:t>
            </w:r>
          </w:p>
          <w:p w14:paraId="1C9D6F53">
            <w:pPr>
              <w:spacing w:before="71" w:line="257" w:lineRule="auto"/>
              <w:ind w:left="17" w:right="33" w:firstLine="3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□两微一端</w:t>
            </w:r>
          </w:p>
          <w:p w14:paraId="47E65AB9">
            <w:pPr>
              <w:spacing w:before="71" w:line="257" w:lineRule="auto"/>
              <w:ind w:left="17" w:right="33" w:firstLine="3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□发布会/听证会</w:t>
            </w:r>
          </w:p>
          <w:p w14:paraId="1AE9DC7A">
            <w:pPr>
              <w:spacing w:before="71" w:line="257" w:lineRule="auto"/>
              <w:ind w:left="17" w:right="33" w:firstLine="3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□广播电视</w:t>
            </w:r>
          </w:p>
          <w:p w14:paraId="3EAE57FB">
            <w:pPr>
              <w:spacing w:before="71" w:line="257" w:lineRule="auto"/>
              <w:ind w:left="17" w:right="33" w:firstLine="3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□纸质媒体</w:t>
            </w:r>
          </w:p>
          <w:p w14:paraId="63AF3B89">
            <w:pPr>
              <w:spacing w:before="71" w:line="257" w:lineRule="auto"/>
              <w:ind w:left="17" w:right="33" w:firstLine="3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□公开查阅点</w:t>
            </w:r>
          </w:p>
          <w:p w14:paraId="23B620F5">
            <w:pPr>
              <w:spacing w:before="71" w:line="257" w:lineRule="auto"/>
              <w:ind w:left="17" w:right="33" w:firstLine="3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□政务服务中心</w:t>
            </w:r>
          </w:p>
          <w:p w14:paraId="68D2D63F">
            <w:pPr>
              <w:spacing w:before="71" w:line="257" w:lineRule="auto"/>
              <w:ind w:left="17" w:right="33" w:firstLine="3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□便民服务站</w:t>
            </w:r>
          </w:p>
          <w:p w14:paraId="2FB414E6">
            <w:pPr>
              <w:spacing w:before="71" w:line="257" w:lineRule="auto"/>
              <w:ind w:left="17" w:right="33" w:firstLine="3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□入户/现场</w:t>
            </w:r>
          </w:p>
          <w:p w14:paraId="2E36C33B">
            <w:pPr>
              <w:spacing w:before="71" w:line="257" w:lineRule="auto"/>
              <w:ind w:left="17" w:right="33" w:firstLine="3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□社区/企事业单 位/村公示栏（电 子屏）</w:t>
            </w:r>
          </w:p>
          <w:p w14:paraId="78D3684E">
            <w:pPr>
              <w:spacing w:before="71" w:line="257" w:lineRule="auto"/>
              <w:ind w:left="17" w:right="33" w:firstLine="3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□精准推送 □其他</w:t>
            </w:r>
          </w:p>
        </w:tc>
        <w:tc>
          <w:tcPr>
            <w:tcW w:w="588" w:type="dxa"/>
            <w:vAlign w:val="center"/>
          </w:tcPr>
          <w:p w14:paraId="0D55592B">
            <w:pPr>
              <w:spacing w:before="71" w:line="257" w:lineRule="auto"/>
              <w:ind w:left="17" w:right="33" w:firstLine="3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√</w:t>
            </w:r>
          </w:p>
        </w:tc>
        <w:tc>
          <w:tcPr>
            <w:tcW w:w="550" w:type="dxa"/>
            <w:vAlign w:val="center"/>
          </w:tcPr>
          <w:p w14:paraId="2DBE93C6">
            <w:pPr>
              <w:spacing w:before="71" w:line="257" w:lineRule="auto"/>
              <w:ind w:left="17" w:right="33" w:firstLine="3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87" w:type="dxa"/>
            <w:vAlign w:val="center"/>
          </w:tcPr>
          <w:p w14:paraId="5B26863C">
            <w:pPr>
              <w:spacing w:before="71" w:line="257" w:lineRule="auto"/>
              <w:ind w:left="17" w:right="33" w:firstLine="3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综合办公室</w:t>
            </w:r>
          </w:p>
        </w:tc>
        <w:tc>
          <w:tcPr>
            <w:tcW w:w="900" w:type="dxa"/>
            <w:vAlign w:val="center"/>
          </w:tcPr>
          <w:p w14:paraId="7059160E">
            <w:pPr>
              <w:spacing w:before="71" w:line="257" w:lineRule="auto"/>
              <w:ind w:left="17" w:right="33" w:firstLine="3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负责政府信息主动公开工作</w:t>
            </w:r>
          </w:p>
        </w:tc>
      </w:tr>
      <w:tr w14:paraId="5202D6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509" w:type="dxa"/>
            <w:vMerge w:val="continue"/>
            <w:vAlign w:val="center"/>
          </w:tcPr>
          <w:p w14:paraId="3F8AF22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50" w:type="dxa"/>
            <w:vAlign w:val="center"/>
          </w:tcPr>
          <w:p w14:paraId="2BD2C63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法定</w:t>
            </w:r>
          </w:p>
          <w:p w14:paraId="63B2BE8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主动</w:t>
            </w:r>
          </w:p>
          <w:p w14:paraId="3E457E2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公开</w:t>
            </w:r>
          </w:p>
          <w:p w14:paraId="5935F6B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内容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11A35C2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法定</w:t>
            </w:r>
          </w:p>
          <w:p w14:paraId="128952B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主动</w:t>
            </w:r>
          </w:p>
          <w:p w14:paraId="7F0D00C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公开</w:t>
            </w:r>
          </w:p>
          <w:p w14:paraId="680FC78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内容</w:t>
            </w:r>
          </w:p>
        </w:tc>
        <w:tc>
          <w:tcPr>
            <w:tcW w:w="1250" w:type="dxa"/>
            <w:vAlign w:val="center"/>
          </w:tcPr>
          <w:p w14:paraId="3ED7091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维护更新职权信息</w:t>
            </w:r>
          </w:p>
        </w:tc>
        <w:tc>
          <w:tcPr>
            <w:tcW w:w="962" w:type="dxa"/>
            <w:vAlign w:val="center"/>
          </w:tcPr>
          <w:p w14:paraId="35FE7A3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《中华人民共和国政府信息公开条例》</w:t>
            </w:r>
          </w:p>
        </w:tc>
        <w:tc>
          <w:tcPr>
            <w:tcW w:w="2713" w:type="dxa"/>
            <w:vAlign w:val="center"/>
          </w:tcPr>
          <w:p w14:paraId="4905E5E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第二十条　行政机关应当依照本条例第十九条的规定，主动公开本行政机关的下列政府信息：</w:t>
            </w:r>
          </w:p>
          <w:p w14:paraId="0C68B08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（十五）法律、法规、规章和国家有关规定规定应当主动公开的其他政府信息。</w:t>
            </w:r>
          </w:p>
        </w:tc>
        <w:tc>
          <w:tcPr>
            <w:tcW w:w="725" w:type="dxa"/>
            <w:vAlign w:val="center"/>
          </w:tcPr>
          <w:p w14:paraId="15AB312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行政法规</w:t>
            </w:r>
          </w:p>
        </w:tc>
        <w:tc>
          <w:tcPr>
            <w:tcW w:w="624" w:type="dxa"/>
            <w:vAlign w:val="center"/>
          </w:tcPr>
          <w:p w14:paraId="3996EA6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20个工作日内公开</w:t>
            </w:r>
          </w:p>
        </w:tc>
        <w:tc>
          <w:tcPr>
            <w:tcW w:w="651" w:type="dxa"/>
            <w:vAlign w:val="center"/>
          </w:tcPr>
          <w:p w14:paraId="58D35B7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乌审旗住房和城乡建设局</w:t>
            </w:r>
          </w:p>
        </w:tc>
        <w:tc>
          <w:tcPr>
            <w:tcW w:w="775" w:type="dxa"/>
            <w:vAlign w:val="center"/>
          </w:tcPr>
          <w:p w14:paraId="13B4A4A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法定公开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事项</w:t>
            </w:r>
          </w:p>
        </w:tc>
        <w:tc>
          <w:tcPr>
            <w:tcW w:w="2112" w:type="dxa"/>
            <w:vAlign w:val="center"/>
          </w:tcPr>
          <w:p w14:paraId="50CD58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■政府网站</w:t>
            </w:r>
          </w:p>
          <w:p w14:paraId="2C1E5E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□政府公报</w:t>
            </w:r>
          </w:p>
          <w:p w14:paraId="024B66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□两微一端</w:t>
            </w:r>
          </w:p>
          <w:p w14:paraId="3A6EEF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□发布会/听证会</w:t>
            </w:r>
          </w:p>
          <w:p w14:paraId="459193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□广播电视</w:t>
            </w:r>
          </w:p>
          <w:p w14:paraId="481E56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□纸质媒体</w:t>
            </w:r>
          </w:p>
          <w:p w14:paraId="17D655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□公开查阅点</w:t>
            </w:r>
          </w:p>
          <w:p w14:paraId="0572B9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□政务服务中心</w:t>
            </w:r>
          </w:p>
          <w:p w14:paraId="62E5A7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□便民服务站</w:t>
            </w:r>
          </w:p>
          <w:p w14:paraId="71EA75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□入户/现场</w:t>
            </w:r>
          </w:p>
          <w:p w14:paraId="227BC4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□社区/企事业单 位/村公示栏（电 子屏）</w:t>
            </w:r>
          </w:p>
          <w:p w14:paraId="63C0077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□精准推送 □其他</w:t>
            </w:r>
          </w:p>
        </w:tc>
        <w:tc>
          <w:tcPr>
            <w:tcW w:w="588" w:type="dxa"/>
            <w:vAlign w:val="center"/>
          </w:tcPr>
          <w:p w14:paraId="7A205DB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√</w:t>
            </w:r>
          </w:p>
        </w:tc>
        <w:tc>
          <w:tcPr>
            <w:tcW w:w="550" w:type="dxa"/>
            <w:vAlign w:val="center"/>
          </w:tcPr>
          <w:p w14:paraId="3BD9EA1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87" w:type="dxa"/>
            <w:vAlign w:val="center"/>
          </w:tcPr>
          <w:p w14:paraId="1A05C6C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综合办公室</w:t>
            </w:r>
          </w:p>
        </w:tc>
        <w:tc>
          <w:tcPr>
            <w:tcW w:w="900" w:type="dxa"/>
            <w:vAlign w:val="center"/>
          </w:tcPr>
          <w:p w14:paraId="3E601A4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负责政府信息主动公开工作</w:t>
            </w:r>
          </w:p>
        </w:tc>
      </w:tr>
      <w:tr w14:paraId="2DD66A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509" w:type="dxa"/>
            <w:vAlign w:val="center"/>
          </w:tcPr>
          <w:p w14:paraId="5916D39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政策</w:t>
            </w:r>
          </w:p>
          <w:p w14:paraId="50A4551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法规</w:t>
            </w:r>
          </w:p>
        </w:tc>
        <w:tc>
          <w:tcPr>
            <w:tcW w:w="550" w:type="dxa"/>
            <w:vAlign w:val="center"/>
          </w:tcPr>
          <w:p w14:paraId="41E389F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政策</w:t>
            </w:r>
          </w:p>
          <w:p w14:paraId="0A45079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文件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604DC4F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政策</w:t>
            </w:r>
          </w:p>
          <w:p w14:paraId="23033CC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文件</w:t>
            </w:r>
          </w:p>
        </w:tc>
        <w:tc>
          <w:tcPr>
            <w:tcW w:w="1250" w:type="dxa"/>
            <w:vAlign w:val="center"/>
          </w:tcPr>
          <w:p w14:paraId="4CF125D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发布住建工作相关政策和法规</w:t>
            </w:r>
          </w:p>
          <w:p w14:paraId="253796C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2428E42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《中华人民共和国政府信息公开条例》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20B3BB1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第二十条　行政机关应当依照本条例第十九条的规定，主动公开本行政机关的下列政府信息：</w:t>
            </w:r>
          </w:p>
          <w:p w14:paraId="5AE87E0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（一）行政法规、规章和规范性文件；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F85ED7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行政法规</w:t>
            </w:r>
          </w:p>
        </w:tc>
        <w:tc>
          <w:tcPr>
            <w:tcW w:w="624" w:type="dxa"/>
            <w:vAlign w:val="center"/>
          </w:tcPr>
          <w:p w14:paraId="6BD50AA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信息产生或变更后20个工作日</w:t>
            </w:r>
          </w:p>
        </w:tc>
        <w:tc>
          <w:tcPr>
            <w:tcW w:w="651" w:type="dxa"/>
            <w:vAlign w:val="center"/>
          </w:tcPr>
          <w:p w14:paraId="431B144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乌审旗住房和城乡建设局</w:t>
            </w:r>
          </w:p>
        </w:tc>
        <w:tc>
          <w:tcPr>
            <w:tcW w:w="775" w:type="dxa"/>
            <w:vAlign w:val="center"/>
          </w:tcPr>
          <w:p w14:paraId="61F778B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法定公开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事项</w:t>
            </w:r>
          </w:p>
        </w:tc>
        <w:tc>
          <w:tcPr>
            <w:tcW w:w="2112" w:type="dxa"/>
            <w:vAlign w:val="center"/>
          </w:tcPr>
          <w:p w14:paraId="4E1669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■政府网站</w:t>
            </w:r>
          </w:p>
          <w:p w14:paraId="73BD07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□政府公报</w:t>
            </w:r>
          </w:p>
          <w:p w14:paraId="54AE10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□两微一端</w:t>
            </w:r>
          </w:p>
          <w:p w14:paraId="2AD0FF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□发布会/听证会</w:t>
            </w:r>
          </w:p>
          <w:p w14:paraId="1315C8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□广播电视</w:t>
            </w:r>
          </w:p>
          <w:p w14:paraId="5EB192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□纸质媒体</w:t>
            </w:r>
          </w:p>
          <w:p w14:paraId="48DB73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□公开查阅点</w:t>
            </w:r>
          </w:p>
          <w:p w14:paraId="11B0C4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□政务服务中心</w:t>
            </w:r>
          </w:p>
          <w:p w14:paraId="055A3D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□便民服务站</w:t>
            </w:r>
          </w:p>
          <w:p w14:paraId="2F5742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□入户/现场</w:t>
            </w:r>
          </w:p>
          <w:p w14:paraId="5316A5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□社区/企事业单 位/村公示栏（电 子屏）</w:t>
            </w:r>
          </w:p>
          <w:p w14:paraId="64B092C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□精准推送 □其他</w:t>
            </w:r>
          </w:p>
        </w:tc>
        <w:tc>
          <w:tcPr>
            <w:tcW w:w="588" w:type="dxa"/>
            <w:vAlign w:val="center"/>
          </w:tcPr>
          <w:p w14:paraId="7E16F11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√</w:t>
            </w:r>
          </w:p>
        </w:tc>
        <w:tc>
          <w:tcPr>
            <w:tcW w:w="550" w:type="dxa"/>
            <w:vAlign w:val="center"/>
          </w:tcPr>
          <w:p w14:paraId="518A2CE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87" w:type="dxa"/>
            <w:vAlign w:val="center"/>
          </w:tcPr>
          <w:p w14:paraId="37DFD02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综合办公室</w:t>
            </w:r>
          </w:p>
        </w:tc>
        <w:tc>
          <w:tcPr>
            <w:tcW w:w="900" w:type="dxa"/>
            <w:vAlign w:val="center"/>
          </w:tcPr>
          <w:p w14:paraId="30814D3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负责起草与解读部门行政规范性政策性文件</w:t>
            </w:r>
          </w:p>
        </w:tc>
      </w:tr>
      <w:tr w14:paraId="3AE4FE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509" w:type="dxa"/>
            <w:vAlign w:val="center"/>
          </w:tcPr>
          <w:p w14:paraId="45F0C64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权力</w:t>
            </w:r>
          </w:p>
          <w:p w14:paraId="013E56F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清单</w:t>
            </w:r>
          </w:p>
        </w:tc>
        <w:tc>
          <w:tcPr>
            <w:tcW w:w="550" w:type="dxa"/>
            <w:vAlign w:val="center"/>
          </w:tcPr>
          <w:p w14:paraId="08690F7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行政</w:t>
            </w:r>
          </w:p>
          <w:p w14:paraId="2262FFC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许可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7A52CE7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行政</w:t>
            </w:r>
          </w:p>
          <w:p w14:paraId="1F0B1DE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许可</w:t>
            </w:r>
          </w:p>
        </w:tc>
        <w:tc>
          <w:tcPr>
            <w:tcW w:w="1250" w:type="dxa"/>
            <w:vAlign w:val="center"/>
          </w:tcPr>
          <w:p w14:paraId="5ED9B98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</w:p>
          <w:p w14:paraId="08C002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</w:p>
          <w:p w14:paraId="799DE1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建筑工程施工许可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1CBC25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《中华人民共和国政府信息公开条例》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43E0D79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第二十条　行政机关应当依照本条例第十九条的规定，主动公开本行政机关的下列政府信息：</w:t>
            </w:r>
          </w:p>
          <w:p w14:paraId="030334B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（五）办理行政许可和其他对外管理服务事项的依据、条件、程序以及办理结果；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5FA05D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行政法规</w:t>
            </w:r>
          </w:p>
        </w:tc>
        <w:tc>
          <w:tcPr>
            <w:tcW w:w="624" w:type="dxa"/>
            <w:vAlign w:val="center"/>
          </w:tcPr>
          <w:p w14:paraId="6BBC87A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办结7个工作日后</w:t>
            </w:r>
          </w:p>
        </w:tc>
        <w:tc>
          <w:tcPr>
            <w:tcW w:w="651" w:type="dxa"/>
            <w:vAlign w:val="center"/>
          </w:tcPr>
          <w:p w14:paraId="743E67FC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乌审旗住房和城乡建设局</w:t>
            </w:r>
          </w:p>
        </w:tc>
        <w:tc>
          <w:tcPr>
            <w:tcW w:w="775" w:type="dxa"/>
            <w:vAlign w:val="center"/>
          </w:tcPr>
          <w:p w14:paraId="2084704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法定公开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事项</w:t>
            </w:r>
          </w:p>
        </w:tc>
        <w:tc>
          <w:tcPr>
            <w:tcW w:w="2112" w:type="dxa"/>
            <w:vAlign w:val="center"/>
          </w:tcPr>
          <w:p w14:paraId="07C4E7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■政府网站</w:t>
            </w:r>
          </w:p>
          <w:p w14:paraId="15AC4A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□政府公报</w:t>
            </w:r>
          </w:p>
          <w:p w14:paraId="3935DE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□两微一端</w:t>
            </w:r>
          </w:p>
          <w:p w14:paraId="52C34C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□发布会/听证会</w:t>
            </w:r>
          </w:p>
          <w:p w14:paraId="676516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□广播电视</w:t>
            </w:r>
          </w:p>
          <w:p w14:paraId="514B08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□纸质媒体</w:t>
            </w:r>
          </w:p>
          <w:p w14:paraId="3631B0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□公开查阅点</w:t>
            </w:r>
          </w:p>
          <w:p w14:paraId="5CA353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□政务服务中心</w:t>
            </w:r>
          </w:p>
          <w:p w14:paraId="5CE7B4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□便民服务站</w:t>
            </w:r>
          </w:p>
          <w:p w14:paraId="667668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□入户/现场</w:t>
            </w:r>
          </w:p>
          <w:p w14:paraId="3015AE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□社区/企事业单 位/村公示栏（电 子屏）</w:t>
            </w:r>
          </w:p>
          <w:p w14:paraId="4CB8F77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□精准推送 □其他</w:t>
            </w:r>
          </w:p>
        </w:tc>
        <w:tc>
          <w:tcPr>
            <w:tcW w:w="588" w:type="dxa"/>
            <w:vAlign w:val="center"/>
          </w:tcPr>
          <w:p w14:paraId="0F90AA7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√</w:t>
            </w:r>
          </w:p>
        </w:tc>
        <w:tc>
          <w:tcPr>
            <w:tcW w:w="550" w:type="dxa"/>
            <w:vAlign w:val="center"/>
          </w:tcPr>
          <w:p w14:paraId="0D91C00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87" w:type="dxa"/>
            <w:vAlign w:val="center"/>
          </w:tcPr>
          <w:p w14:paraId="11915823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行政审批和执法监督股</w:t>
            </w:r>
          </w:p>
        </w:tc>
        <w:tc>
          <w:tcPr>
            <w:tcW w:w="900" w:type="dxa"/>
            <w:vAlign w:val="center"/>
          </w:tcPr>
          <w:p w14:paraId="15A81F78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zh-CN" w:bidi="ar-SA"/>
              </w:rPr>
              <w:t>负责住房和城乡建设行业行政许可等工作</w:t>
            </w:r>
          </w:p>
        </w:tc>
      </w:tr>
    </w:tbl>
    <w:p w14:paraId="54869491">
      <w:pPr>
        <w:spacing w:before="180" w:line="196" w:lineRule="auto"/>
        <w:ind w:left="833"/>
        <w:rPr>
          <w:rFonts w:ascii="Arial"/>
          <w:sz w:val="21"/>
        </w:rPr>
      </w:pPr>
      <w:r>
        <w:rPr>
          <w:rFonts w:ascii="微软雅黑" w:hAnsi="微软雅黑" w:eastAsia="微软雅黑" w:cs="微软雅黑"/>
          <w:color w:val="333333"/>
          <w:spacing w:val="-1"/>
          <w:sz w:val="24"/>
          <w:szCs w:val="24"/>
        </w:rPr>
        <w:t>注：公开依据、条款内容、依据效力位阶、事项</w:t>
      </w:r>
      <w:r>
        <w:rPr>
          <w:rFonts w:ascii="微软雅黑" w:hAnsi="微软雅黑" w:eastAsia="微软雅黑" w:cs="微软雅黑"/>
          <w:color w:val="333333"/>
          <w:spacing w:val="-2"/>
          <w:sz w:val="24"/>
          <w:szCs w:val="24"/>
        </w:rPr>
        <w:t>类别、对应职责内部掌握</w:t>
      </w:r>
    </w:p>
    <w:sectPr>
      <w:footerReference r:id="rId5" w:type="default"/>
      <w:pgSz w:w="16838" w:h="11906"/>
      <w:pgMar w:top="1011" w:right="1282" w:bottom="1271" w:left="1281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59F93">
    <w:pPr>
      <w:pStyle w:val="2"/>
      <w:spacing w:before="1" w:line="176" w:lineRule="auto"/>
      <w:ind w:left="429"/>
    </w:pPr>
    <w:r>
      <w:rPr>
        <w:spacing w:val="-7"/>
      </w:rPr>
      <w:t>-</w:t>
    </w:r>
    <w:r>
      <w:rPr>
        <w:spacing w:val="11"/>
      </w:rPr>
      <w:t xml:space="preserve"> </w:t>
    </w:r>
    <w:r>
      <w:rPr>
        <w:spacing w:val="-7"/>
      </w:rPr>
      <w:t>6</w:t>
    </w:r>
    <w:r>
      <w:rPr>
        <w:spacing w:val="9"/>
      </w:rPr>
      <w:t xml:space="preserve"> </w:t>
    </w:r>
    <w:r>
      <w:rPr>
        <w:spacing w:val="-7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U5NzAwMDM3NDE4ZDQyN2Q2ZTIwNTI0ZjZhM2Q3ZWQifQ=="/>
  </w:docVars>
  <w:rsids>
    <w:rsidRoot w:val="00000000"/>
    <w:rsid w:val="14DB2E12"/>
    <w:rsid w:val="1FDE1CD4"/>
    <w:rsid w:val="2E3E4D44"/>
    <w:rsid w:val="2E7ADD17"/>
    <w:rsid w:val="3D7BE7CE"/>
    <w:rsid w:val="3FCE0F5D"/>
    <w:rsid w:val="4FD52E55"/>
    <w:rsid w:val="5EFF5C8A"/>
    <w:rsid w:val="65EBB106"/>
    <w:rsid w:val="6B2E722A"/>
    <w:rsid w:val="7DAF16A9"/>
    <w:rsid w:val="7FD78807"/>
    <w:rsid w:val="7FF62544"/>
    <w:rsid w:val="7FFBE70E"/>
    <w:rsid w:val="BBFFB801"/>
    <w:rsid w:val="CFAEB4EC"/>
    <w:rsid w:val="D7BB3996"/>
    <w:rsid w:val="EFDFE3E7"/>
    <w:rsid w:val="F3FFA586"/>
    <w:rsid w:val="F9D95D45"/>
    <w:rsid w:val="F9F7A569"/>
    <w:rsid w:val="FBF97D01"/>
    <w:rsid w:val="FBFF0F3F"/>
    <w:rsid w:val="FBFF52D9"/>
    <w:rsid w:val="FBFFB111"/>
    <w:rsid w:val="FDFF35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2556</Words>
  <Characters>2560</Characters>
  <Lines>1</Lines>
  <Paragraphs>1</Paragraphs>
  <TotalTime>12</TotalTime>
  <ScaleCrop>false</ScaleCrop>
  <LinksUpToDate>false</LinksUpToDate>
  <CharactersWithSpaces>2615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2025-02-22T00:43:00Z</dcterms:created>
  <dc:creator>乌海市人民政府:</dc:creator>
  <cp:lastModifiedBy>绿茶咖啡</cp:lastModifiedBy>
  <dcterms:modified xsi:type="dcterms:W3CDTF">2025-03-21T09:39:38Z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2025-02-21T16:43:58Z</vt:filetime>
  </property>
  <property fmtid="{D5CDD505-2E9C-101B-9397-08002B2CF9AE}" pid="4" name="KSOProductBuildVer">
    <vt:lpwstr>2052-12.1.0.20305</vt:lpwstr>
  </property>
  <property fmtid="{D5CDD505-2E9C-101B-9397-08002B2CF9AE}" pid="5" name="ICV">
    <vt:lpwstr>9A4C74DA31C0C765397AC567AD6F8FC8_42</vt:lpwstr>
  </property>
  <property fmtid="{D5CDD505-2E9C-101B-9397-08002B2CF9AE}" pid="6" name="KSOTemplateDocerSaveRecord">
    <vt:lpwstr>eyJoZGlkIjoiOWU0ZjUyMzQ1ZDEwN2FiYzE2OTQzYzcwODIxYzMwY2IiLCJ1c2VySWQiOiIzMDQ2NjczODEifQ==</vt:lpwstr>
  </property>
</Properties>
</file>