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89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0239B24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0FD46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乌审召镇2026年民生实事项目征集表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407"/>
        <w:gridCol w:w="1152"/>
        <w:gridCol w:w="941"/>
        <w:gridCol w:w="1282"/>
        <w:gridCol w:w="1622"/>
        <w:gridCol w:w="2303"/>
      </w:tblGrid>
      <w:tr w14:paraId="6E8B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61" w:type="dxa"/>
            <w:gridSpan w:val="7"/>
            <w:shd w:val="clear" w:color="auto" w:fill="auto"/>
            <w:noWrap w:val="0"/>
            <w:vAlign w:val="center"/>
          </w:tcPr>
          <w:p w14:paraId="36A457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您认为202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年最需要办的民生实事项目</w:t>
            </w:r>
          </w:p>
        </w:tc>
      </w:tr>
      <w:tr w14:paraId="5228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61" w:type="dxa"/>
            <w:gridSpan w:val="2"/>
            <w:shd w:val="clear" w:color="auto" w:fill="auto"/>
            <w:noWrap w:val="0"/>
            <w:vAlign w:val="center"/>
          </w:tcPr>
          <w:p w14:paraId="098306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7300" w:type="dxa"/>
            <w:gridSpan w:val="5"/>
            <w:shd w:val="clear" w:color="auto" w:fill="auto"/>
            <w:noWrap w:val="0"/>
            <w:vAlign w:val="center"/>
          </w:tcPr>
          <w:p w14:paraId="2EC0E6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20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6" w:hRule="atLeast"/>
          <w:jc w:val="center"/>
        </w:trPr>
        <w:tc>
          <w:tcPr>
            <w:tcW w:w="9061" w:type="dxa"/>
            <w:gridSpan w:val="7"/>
            <w:shd w:val="clear" w:color="auto" w:fill="auto"/>
            <w:noWrap w:val="0"/>
            <w:vAlign w:val="top"/>
          </w:tcPr>
          <w:p w14:paraId="7CE8B2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请填写民生实事项目建议项目的主要内容、地点及要求等内容</w:t>
            </w:r>
          </w:p>
        </w:tc>
      </w:tr>
      <w:tr w14:paraId="1258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54" w:type="dxa"/>
            <w:shd w:val="clear" w:color="auto" w:fill="auto"/>
            <w:noWrap w:val="0"/>
            <w:vAlign w:val="center"/>
          </w:tcPr>
          <w:p w14:paraId="1B8BA0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 w14:paraId="4F7B4D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5B6B2E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3C6F0A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 w14:paraId="5657F5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年龄</w:t>
            </w: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 w14:paraId="41B97B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7A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54" w:type="dxa"/>
            <w:shd w:val="clear" w:color="auto" w:fill="auto"/>
            <w:noWrap w:val="0"/>
            <w:vAlign w:val="center"/>
          </w:tcPr>
          <w:p w14:paraId="7BBAD4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782" w:type="dxa"/>
            <w:gridSpan w:val="4"/>
            <w:shd w:val="clear" w:color="auto" w:fill="auto"/>
            <w:noWrap w:val="0"/>
            <w:vAlign w:val="center"/>
          </w:tcPr>
          <w:p w14:paraId="6090D8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 w14:paraId="159837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</w:t>
            </w: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 w14:paraId="4B5943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0A1F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备注：1.一件民生实事项目填一张表，如有两件以上民生实事项目建议，请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按实事项目数量分别填写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08E6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2.身份选填：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群众、</w:t>
      </w:r>
      <w:r>
        <w:rPr>
          <w:rFonts w:hint="eastAsia" w:ascii="仿宋_GB2312" w:hAnsi="仿宋_GB2312" w:eastAsia="仿宋_GB2312" w:cs="仿宋_GB2312"/>
          <w:sz w:val="28"/>
          <w:szCs w:val="28"/>
        </w:rPr>
        <w:t>党代表、人大代表、政协委员、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农牧民、商会</w:t>
      </w:r>
      <w:r>
        <w:rPr>
          <w:rFonts w:hint="eastAsia" w:ascii="仿宋_GB2312" w:hAnsi="仿宋_GB2312" w:eastAsia="仿宋_GB2312" w:cs="仿宋_GB2312"/>
          <w:sz w:val="28"/>
          <w:szCs w:val="28"/>
        </w:rPr>
        <w:t>等。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F0BA3"/>
    <w:rsid w:val="354F0BA3"/>
    <w:rsid w:val="3BE142ED"/>
    <w:rsid w:val="412C00FA"/>
    <w:rsid w:val="7F27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560" w:firstLineChars="200"/>
      <w:jc w:val="both"/>
    </w:pPr>
    <w:rPr>
      <w:rFonts w:ascii="Calibri" w:hAnsi="Calibri" w:eastAsia="仿宋_GB2312" w:cs="黑体"/>
      <w:kern w:val="2"/>
      <w:sz w:val="32"/>
      <w:szCs w:val="24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158</Characters>
  <Lines>0</Lines>
  <Paragraphs>0</Paragraphs>
  <TotalTime>0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2025-11-19T07:42:00Z</dcterms:created>
  <dc:creator>姜世杰</dc:creator>
  <cp:lastModifiedBy>Гавира</cp:lastModifiedBy>
  <dcterms:modified xsi:type="dcterms:W3CDTF">2025-11-24T08:52:30Z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FEFB96BEB3FE4C938B205C63311F0F22_13</vt:lpwstr>
  </property>
  <property fmtid="{D5CDD505-2E9C-101B-9397-08002B2CF9AE}" pid="4" name="KSOTemplateDocerSaveRecord">
    <vt:lpwstr>eyJoZGlkIjoiZDRkMDAxNmU3ZjliZGIzOWVhMDUzZjIxNTFlY2FkNWEiLCJ1c2VySWQiOiIyNjkzMjg4MjcifQ==</vt:lpwstr>
  </property>
</Properties>
</file>